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 /><Relationship Id="rId2" Type="http://schemas.openxmlformats.org/package/2006/relationships/metadata/thumbnail" Target="docProps/thumbnail.wmf" /><Relationship Id="rId1" Type="http://schemas.openxmlformats.org/officeDocument/2006/relationships/officeDocument" Target="word/document.xml" /><Relationship Id="rId5" Type="http://schemas.openxmlformats.org/officeDocument/2006/relationships/custom-properties" Target="docProps/custom.xml" /><Relationship Id="rId4"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8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5458"/>
        <w:gridCol w:w="1128"/>
        <w:gridCol w:w="1027"/>
      </w:tblGrid>
      <w:tr w:rsidR="00DB53F3" w:rsidRPr="003C506C" w14:paraId="07F006E7" w14:textId="77777777" w:rsidTr="00894CB0">
        <w:trPr>
          <w:trHeight w:val="1117"/>
        </w:trPr>
        <w:tc>
          <w:tcPr>
            <w:tcW w:w="2268" w:type="dxa"/>
            <w:shd w:val="clear" w:color="auto" w:fill="auto"/>
            <w:vAlign w:val="center"/>
          </w:tcPr>
          <w:p w14:paraId="1D638F99" w14:textId="77777777" w:rsidR="00DB53F3" w:rsidRPr="003C506C" w:rsidRDefault="008B7167" w:rsidP="00B247B0">
            <w:pPr>
              <w:autoSpaceDE w:val="0"/>
              <w:autoSpaceDN w:val="0"/>
              <w:adjustRightInd w:val="0"/>
              <w:spacing w:after="0" w:line="240" w:lineRule="auto"/>
              <w:jc w:val="center"/>
              <w:rPr>
                <w:rFonts w:ascii="Tahoma" w:hAnsi="Tahoma" w:cs="Tahoma"/>
                <w:b/>
                <w:bCs/>
                <w:sz w:val="72"/>
                <w:szCs w:val="72"/>
              </w:rPr>
            </w:pPr>
            <w:r w:rsidRPr="00894CB0">
              <w:rPr>
                <w:rFonts w:ascii="Tahoma" w:hAnsi="Tahoma" w:cs="Tahoma"/>
                <w:b/>
                <w:bCs/>
                <w:sz w:val="72"/>
                <w:szCs w:val="72"/>
              </w:rPr>
              <w:t>CMC</w:t>
            </w:r>
          </w:p>
        </w:tc>
        <w:tc>
          <w:tcPr>
            <w:tcW w:w="5458" w:type="dxa"/>
            <w:shd w:val="clear" w:color="auto" w:fill="auto"/>
            <w:vAlign w:val="center"/>
          </w:tcPr>
          <w:p w14:paraId="0F88999B" w14:textId="77777777" w:rsidR="00DB53F3" w:rsidRPr="00894CB0" w:rsidRDefault="008B7167" w:rsidP="00894CB0">
            <w:pPr>
              <w:autoSpaceDE w:val="0"/>
              <w:autoSpaceDN w:val="0"/>
              <w:adjustRightInd w:val="0"/>
              <w:spacing w:after="0" w:line="240" w:lineRule="auto"/>
              <w:jc w:val="center"/>
              <w:rPr>
                <w:rFonts w:ascii="Tahoma" w:hAnsi="Tahoma" w:cs="Tahoma"/>
                <w:b/>
                <w:bCs/>
                <w:sz w:val="24"/>
                <w:szCs w:val="28"/>
              </w:rPr>
            </w:pPr>
            <w:r w:rsidRPr="00894CB0">
              <w:rPr>
                <w:rFonts w:ascii="Tahoma" w:hAnsi="Tahoma" w:cs="Tahoma"/>
                <w:b/>
                <w:sz w:val="32"/>
                <w:szCs w:val="28"/>
              </w:rPr>
              <w:t>CERTIFICATE IN MOSQUITO ERADICATION AND COMMUNITY HEALTH</w:t>
            </w:r>
          </w:p>
        </w:tc>
        <w:tc>
          <w:tcPr>
            <w:tcW w:w="1128" w:type="dxa"/>
            <w:shd w:val="clear" w:color="auto" w:fill="auto"/>
            <w:vAlign w:val="center"/>
          </w:tcPr>
          <w:p w14:paraId="06798B8E" w14:textId="77777777" w:rsidR="00DB53F3" w:rsidRPr="003C506C" w:rsidRDefault="006962D1" w:rsidP="00D458BD">
            <w:pPr>
              <w:spacing w:after="0"/>
              <w:rPr>
                <w:rFonts w:ascii="Tahoma" w:hAnsi="Tahoma" w:cs="Tahoma"/>
                <w:b/>
                <w:bCs/>
                <w:sz w:val="28"/>
                <w:szCs w:val="28"/>
              </w:rPr>
            </w:pPr>
            <w:r w:rsidRPr="003C506C">
              <w:rPr>
                <w:rFonts w:ascii="Tahoma" w:hAnsi="Tahoma" w:cs="Tahoma"/>
                <w:b/>
                <w:noProof/>
                <w:sz w:val="28"/>
                <w:szCs w:val="28"/>
                <w:lang w:eastAsia="en-US"/>
              </w:rPr>
              <w:drawing>
                <wp:inline distT="0" distB="0" distL="0" distR="0" wp14:anchorId="6A500271" wp14:editId="1A7AA1B0">
                  <wp:extent cx="637540" cy="553720"/>
                  <wp:effectExtent l="0" t="0" r="0" b="0"/>
                  <wp:docPr id="1" name="Picture 9" descr="Description: D:\SWARAJ\LOGO COMMUNITY COLLEGE\logo_final_src_community college_B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D:\SWARAJ\LOGO COMMUNITY COLLEGE\logo_final_src_community college_BW.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7540" cy="553720"/>
                          </a:xfrm>
                          <a:prstGeom prst="rect">
                            <a:avLst/>
                          </a:prstGeom>
                          <a:noFill/>
                          <a:ln>
                            <a:noFill/>
                          </a:ln>
                        </pic:spPr>
                      </pic:pic>
                    </a:graphicData>
                  </a:graphic>
                </wp:inline>
              </w:drawing>
            </w:r>
          </w:p>
        </w:tc>
        <w:tc>
          <w:tcPr>
            <w:tcW w:w="1027" w:type="dxa"/>
            <w:shd w:val="clear" w:color="auto" w:fill="auto"/>
          </w:tcPr>
          <w:p w14:paraId="7FEB7B8F" w14:textId="77777777" w:rsidR="00DB53F3" w:rsidRPr="003C506C" w:rsidRDefault="006962D1" w:rsidP="00D458BD">
            <w:pPr>
              <w:rPr>
                <w:rFonts w:ascii="Tahoma" w:hAnsi="Tahoma" w:cs="Tahoma"/>
              </w:rPr>
            </w:pPr>
            <w:r w:rsidRPr="003C506C">
              <w:rPr>
                <w:rFonts w:ascii="Tahoma" w:hAnsi="Tahoma" w:cs="Tahoma"/>
                <w:noProof/>
                <w:lang w:eastAsia="en-US"/>
              </w:rPr>
              <w:drawing>
                <wp:anchor distT="0" distB="0" distL="114300" distR="114300" simplePos="0" relativeHeight="251657728" behindDoc="0" locked="0" layoutInCell="1" allowOverlap="1" wp14:anchorId="6D99A158" wp14:editId="39CFA6F4">
                  <wp:simplePos x="0" y="0"/>
                  <wp:positionH relativeFrom="column">
                    <wp:posOffset>20955</wp:posOffset>
                  </wp:positionH>
                  <wp:positionV relativeFrom="paragraph">
                    <wp:posOffset>66675</wp:posOffset>
                  </wp:positionV>
                  <wp:extent cx="481965" cy="55689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1965" cy="556895"/>
                          </a:xfrm>
                          <a:prstGeom prst="rect">
                            <a:avLst/>
                          </a:prstGeom>
                          <a:noFill/>
                          <a:ln>
                            <a:noFill/>
                          </a:ln>
                        </pic:spPr>
                      </pic:pic>
                    </a:graphicData>
                  </a:graphic>
                </wp:anchor>
              </w:drawing>
            </w:r>
          </w:p>
        </w:tc>
      </w:tr>
    </w:tbl>
    <w:p w14:paraId="1E457941" w14:textId="77777777" w:rsidR="00894CB0" w:rsidRDefault="00894CB0" w:rsidP="00894CB0">
      <w:pPr>
        <w:spacing w:line="360" w:lineRule="auto"/>
        <w:jc w:val="both"/>
        <w:rPr>
          <w:rFonts w:ascii="Tahoma" w:hAnsi="Tahoma" w:cs="Tahoma"/>
          <w:b/>
          <w:sz w:val="24"/>
        </w:rPr>
      </w:pPr>
    </w:p>
    <w:p w14:paraId="6A4961F7" w14:textId="77777777" w:rsidR="00A17993" w:rsidRPr="00E1537C" w:rsidRDefault="008B7167" w:rsidP="00894CB0">
      <w:pPr>
        <w:spacing w:line="360" w:lineRule="auto"/>
        <w:jc w:val="both"/>
        <w:rPr>
          <w:rFonts w:ascii="Tahoma" w:eastAsia="Arial Unicode MS" w:hAnsi="Tahoma" w:cs="Tahoma"/>
          <w:b/>
          <w:sz w:val="52"/>
          <w:szCs w:val="48"/>
        </w:rPr>
      </w:pPr>
      <w:r w:rsidRPr="00E1537C">
        <w:rPr>
          <w:rFonts w:ascii="Tahoma" w:hAnsi="Tahoma" w:cs="Tahoma"/>
          <w:b/>
          <w:sz w:val="24"/>
        </w:rPr>
        <w:t xml:space="preserve">Certificate in mosquito eradication and community health </w:t>
      </w:r>
      <w:r w:rsidR="004E76B0" w:rsidRPr="00E1537C">
        <w:rPr>
          <w:rFonts w:ascii="Tahoma" w:hAnsi="Tahoma" w:cs="Tahoma"/>
          <w:b/>
          <w:sz w:val="24"/>
        </w:rPr>
        <w:t>is</w:t>
      </w:r>
      <w:r w:rsidRPr="00E1537C">
        <w:rPr>
          <w:rFonts w:ascii="Tahoma" w:hAnsi="Tahoma" w:cs="Tahoma"/>
          <w:b/>
          <w:sz w:val="24"/>
        </w:rPr>
        <w:t xml:space="preserve"> </w:t>
      </w:r>
      <w:r w:rsidR="00E1537C">
        <w:rPr>
          <w:rFonts w:ascii="Tahoma" w:hAnsi="Tahoma" w:cs="Tahoma"/>
          <w:b/>
          <w:sz w:val="24"/>
        </w:rPr>
        <w:t xml:space="preserve">a </w:t>
      </w:r>
      <w:r w:rsidR="00E1537C" w:rsidRPr="00E1537C">
        <w:rPr>
          <w:rFonts w:ascii="Tahoma" w:hAnsi="Tahoma" w:cs="Tahoma"/>
          <w:b/>
          <w:sz w:val="24"/>
        </w:rPr>
        <w:t xml:space="preserve">6 </w:t>
      </w:r>
      <w:r w:rsidR="00894CB0" w:rsidRPr="00E1537C">
        <w:rPr>
          <w:rFonts w:ascii="Tahoma" w:hAnsi="Tahoma" w:cs="Tahoma"/>
          <w:b/>
          <w:sz w:val="24"/>
        </w:rPr>
        <w:t>month</w:t>
      </w:r>
      <w:r w:rsidR="004E76B0" w:rsidRPr="00E1537C">
        <w:rPr>
          <w:rFonts w:ascii="Tahoma" w:hAnsi="Tahoma" w:cs="Tahoma"/>
          <w:b/>
          <w:sz w:val="24"/>
        </w:rPr>
        <w:t xml:space="preserve"> open distance learning programme designed and developed by State Resource Centre, Kerala</w:t>
      </w:r>
      <w:r w:rsidRPr="00E1537C">
        <w:rPr>
          <w:rFonts w:ascii="Tahoma" w:hAnsi="Tahoma" w:cs="Tahoma"/>
          <w:b/>
          <w:sz w:val="24"/>
        </w:rPr>
        <w:t xml:space="preserve"> </w:t>
      </w:r>
      <w:r w:rsidR="004E76B0" w:rsidRPr="00E1537C">
        <w:rPr>
          <w:rFonts w:ascii="Tahoma" w:hAnsi="Tahoma" w:cs="Tahoma"/>
          <w:b/>
          <w:sz w:val="24"/>
        </w:rPr>
        <w:t>for those who seek a career</w:t>
      </w:r>
      <w:r w:rsidRPr="00E1537C">
        <w:rPr>
          <w:rFonts w:ascii="Tahoma" w:hAnsi="Tahoma" w:cs="Tahoma"/>
          <w:b/>
          <w:sz w:val="24"/>
        </w:rPr>
        <w:t xml:space="preserve"> in community Health care </w:t>
      </w:r>
      <w:r w:rsidR="004E76B0" w:rsidRPr="00E1537C">
        <w:rPr>
          <w:rFonts w:ascii="Tahoma" w:hAnsi="Tahoma" w:cs="Tahoma"/>
          <w:b/>
          <w:sz w:val="24"/>
        </w:rPr>
        <w:t xml:space="preserve">. The theoretical and practical </w:t>
      </w:r>
      <w:r w:rsidR="004E76B0" w:rsidRPr="00E1537C">
        <w:rPr>
          <w:rFonts w:ascii="Tahoma" w:hAnsi="Tahoma" w:cs="Tahoma"/>
          <w:b/>
          <w:color w:val="000000"/>
          <w:sz w:val="24"/>
        </w:rPr>
        <w:t xml:space="preserve">knowledge </w:t>
      </w:r>
      <w:r w:rsidR="00894CB0" w:rsidRPr="00E1537C">
        <w:rPr>
          <w:rFonts w:ascii="Tahoma" w:hAnsi="Tahoma" w:cs="Tahoma"/>
          <w:b/>
          <w:color w:val="000000"/>
          <w:sz w:val="24"/>
        </w:rPr>
        <w:t>of training has been given due</w:t>
      </w:r>
      <w:r w:rsidR="004E76B0" w:rsidRPr="00E1537C">
        <w:rPr>
          <w:rFonts w:ascii="Tahoma" w:hAnsi="Tahoma" w:cs="Tahoma"/>
          <w:b/>
          <w:color w:val="000000"/>
          <w:sz w:val="24"/>
        </w:rPr>
        <w:t xml:space="preserve"> importance in this programme.   </w:t>
      </w:r>
    </w:p>
    <w:p w14:paraId="1C403925" w14:textId="77777777" w:rsidR="00A17993" w:rsidRPr="00894CB0" w:rsidRDefault="00A17993" w:rsidP="00894CB0">
      <w:pPr>
        <w:spacing w:line="360" w:lineRule="auto"/>
        <w:rPr>
          <w:rFonts w:ascii="Tahoma" w:eastAsia="Arial Unicode MS" w:hAnsi="Tahoma" w:cs="Tahoma"/>
          <w:b/>
          <w:sz w:val="48"/>
          <w:szCs w:val="48"/>
        </w:rPr>
      </w:pPr>
    </w:p>
    <w:p w14:paraId="66DCEFF2" w14:textId="77777777" w:rsidR="00A25CFB" w:rsidRDefault="00A25CFB" w:rsidP="00DB53F3">
      <w:pPr>
        <w:spacing w:line="276" w:lineRule="auto"/>
        <w:rPr>
          <w:rFonts w:ascii="Tahoma" w:eastAsia="Arial Unicode MS" w:hAnsi="Tahoma" w:cs="Tahoma"/>
          <w:b/>
          <w:sz w:val="48"/>
          <w:szCs w:val="48"/>
        </w:rPr>
      </w:pPr>
    </w:p>
    <w:p w14:paraId="44EDF6E6" w14:textId="77777777" w:rsidR="00A17993" w:rsidRDefault="00A17993" w:rsidP="00DB53F3">
      <w:pPr>
        <w:spacing w:line="276" w:lineRule="auto"/>
        <w:rPr>
          <w:rFonts w:ascii="Tahoma" w:eastAsia="Arial Unicode MS" w:hAnsi="Tahoma" w:cs="Tahoma"/>
          <w:b/>
          <w:sz w:val="48"/>
          <w:szCs w:val="48"/>
        </w:rPr>
      </w:pPr>
    </w:p>
    <w:p w14:paraId="7825A32D" w14:textId="77777777" w:rsidR="00A25CFB" w:rsidRDefault="00A25CFB" w:rsidP="00DB53F3">
      <w:pPr>
        <w:spacing w:line="276" w:lineRule="auto"/>
        <w:rPr>
          <w:rFonts w:ascii="Tahoma" w:eastAsia="Arial Unicode MS" w:hAnsi="Tahoma" w:cs="Tahoma"/>
          <w:b/>
          <w:sz w:val="48"/>
          <w:szCs w:val="48"/>
        </w:rPr>
      </w:pPr>
    </w:p>
    <w:p w14:paraId="56F1FC71" w14:textId="77777777" w:rsidR="00DB53F3" w:rsidRPr="003C506C" w:rsidRDefault="00DB53F3" w:rsidP="00894CB0">
      <w:pPr>
        <w:spacing w:line="276" w:lineRule="auto"/>
        <w:jc w:val="center"/>
        <w:rPr>
          <w:rFonts w:ascii="Tahoma" w:hAnsi="Tahoma" w:cs="Tahoma"/>
          <w:b/>
          <w:i/>
          <w:sz w:val="48"/>
          <w:szCs w:val="48"/>
        </w:rPr>
      </w:pPr>
      <w:r w:rsidRPr="003C506C">
        <w:rPr>
          <w:rFonts w:ascii="Tahoma" w:eastAsia="Arial Unicode MS" w:hAnsi="Tahoma" w:cs="Tahoma"/>
          <w:b/>
          <w:sz w:val="48"/>
          <w:szCs w:val="48"/>
        </w:rPr>
        <w:t>PROGRAMME BLUE PRINT</w:t>
      </w:r>
    </w:p>
    <w:p w14:paraId="1C6E6813" w14:textId="77777777" w:rsidR="00DB53F3" w:rsidRPr="003C506C" w:rsidRDefault="00DB53F3" w:rsidP="00DB53F3">
      <w:pPr>
        <w:spacing w:line="276" w:lineRule="auto"/>
        <w:rPr>
          <w:rFonts w:ascii="Tahoma" w:hAnsi="Tahoma" w:cs="Tahoma"/>
          <w:b/>
          <w:sz w:val="28"/>
          <w:szCs w:val="28"/>
        </w:rPr>
      </w:pPr>
    </w:p>
    <w:p w14:paraId="529B5F64" w14:textId="77777777" w:rsidR="00DB53F3" w:rsidRPr="003C506C" w:rsidRDefault="00DB53F3" w:rsidP="00DB53F3">
      <w:pPr>
        <w:spacing w:line="276" w:lineRule="auto"/>
        <w:rPr>
          <w:rFonts w:ascii="Tahoma" w:hAnsi="Tahoma" w:cs="Tahoma"/>
          <w:b/>
          <w:sz w:val="28"/>
          <w:szCs w:val="28"/>
        </w:rPr>
      </w:pPr>
    </w:p>
    <w:p w14:paraId="2DA76BE7" w14:textId="77777777" w:rsidR="00DB53F3" w:rsidRPr="003C506C" w:rsidRDefault="00DB53F3" w:rsidP="00DB53F3">
      <w:pPr>
        <w:spacing w:line="276" w:lineRule="auto"/>
        <w:ind w:firstLine="180"/>
        <w:rPr>
          <w:rFonts w:ascii="Tahoma" w:hAnsi="Tahoma" w:cs="Tahoma"/>
          <w:b/>
          <w:sz w:val="28"/>
          <w:szCs w:val="28"/>
        </w:rPr>
      </w:pPr>
    </w:p>
    <w:p w14:paraId="0AE337F7" w14:textId="77777777" w:rsidR="00DB53F3" w:rsidRPr="003C506C" w:rsidRDefault="00DB53F3" w:rsidP="00DC530A">
      <w:pPr>
        <w:spacing w:line="276" w:lineRule="auto"/>
        <w:rPr>
          <w:rFonts w:ascii="Tahoma" w:hAnsi="Tahoma" w:cs="Tahoma"/>
          <w:b/>
          <w:sz w:val="28"/>
          <w:szCs w:val="28"/>
        </w:rPr>
      </w:pPr>
    </w:p>
    <w:p w14:paraId="49E6B74D" w14:textId="77777777" w:rsidR="00DB53F3" w:rsidRPr="003C506C" w:rsidRDefault="00DB53F3" w:rsidP="00DB53F3">
      <w:pPr>
        <w:spacing w:line="276" w:lineRule="auto"/>
        <w:ind w:firstLine="180"/>
        <w:rPr>
          <w:rFonts w:ascii="Tahoma" w:hAnsi="Tahoma" w:cs="Tahoma"/>
          <w:b/>
          <w:sz w:val="28"/>
          <w:szCs w:val="28"/>
        </w:rPr>
      </w:pPr>
    </w:p>
    <w:p w14:paraId="3312E422" w14:textId="77777777" w:rsidR="00DB53F3" w:rsidRPr="003C506C" w:rsidRDefault="00DB53F3" w:rsidP="00DB53F3">
      <w:pPr>
        <w:spacing w:line="276" w:lineRule="auto"/>
        <w:ind w:firstLine="180"/>
        <w:rPr>
          <w:rFonts w:ascii="Tahoma" w:hAnsi="Tahoma" w:cs="Tahoma"/>
          <w:b/>
          <w:sz w:val="28"/>
          <w:szCs w:val="28"/>
        </w:rPr>
      </w:pPr>
    </w:p>
    <w:p w14:paraId="76C6BA0D" w14:textId="77777777" w:rsidR="00DB53F3" w:rsidRPr="003C506C" w:rsidRDefault="00DB53F3" w:rsidP="00DB53F3">
      <w:pPr>
        <w:spacing w:line="276" w:lineRule="auto"/>
        <w:ind w:firstLine="180"/>
        <w:rPr>
          <w:rFonts w:ascii="Tahoma" w:hAnsi="Tahoma" w:cs="Tahoma"/>
          <w:b/>
          <w:sz w:val="28"/>
          <w:szCs w:val="28"/>
        </w:rPr>
      </w:pPr>
    </w:p>
    <w:p w14:paraId="40DC6C6C" w14:textId="77777777" w:rsidR="00DB53F3" w:rsidRPr="003C506C" w:rsidRDefault="00DB53F3" w:rsidP="00DB53F3">
      <w:pPr>
        <w:pStyle w:val="Heading3"/>
        <w:spacing w:before="0"/>
        <w:rPr>
          <w:rFonts w:ascii="Tahoma" w:hAnsi="Tahoma" w:cs="Tahoma"/>
          <w:sz w:val="36"/>
          <w:szCs w:val="36"/>
        </w:rPr>
      </w:pPr>
      <w:r w:rsidRPr="003C506C">
        <w:rPr>
          <w:rFonts w:ascii="Tahoma" w:hAnsi="Tahoma" w:cs="Tahoma"/>
          <w:sz w:val="36"/>
          <w:szCs w:val="36"/>
        </w:rPr>
        <w:t>STATE RESOURCE CENTRE, KERALA</w:t>
      </w:r>
    </w:p>
    <w:p w14:paraId="6338540F" w14:textId="77777777" w:rsidR="00DB53F3" w:rsidRPr="003C506C" w:rsidRDefault="00DB53F3" w:rsidP="00DB53F3">
      <w:pPr>
        <w:pStyle w:val="Heading3"/>
        <w:spacing w:before="0"/>
        <w:rPr>
          <w:rFonts w:ascii="Tahoma" w:hAnsi="Tahoma" w:cs="Tahoma"/>
          <w:sz w:val="22"/>
          <w:szCs w:val="22"/>
        </w:rPr>
      </w:pPr>
      <w:r w:rsidRPr="003C506C">
        <w:rPr>
          <w:rFonts w:ascii="Tahoma" w:hAnsi="Tahoma" w:cs="Tahoma"/>
          <w:sz w:val="22"/>
          <w:szCs w:val="22"/>
        </w:rPr>
        <w:t>Nandavanam, VikasBhavanP.O</w:t>
      </w:r>
      <w:r w:rsidR="00DE4A84">
        <w:rPr>
          <w:rFonts w:ascii="Tahoma" w:hAnsi="Tahoma" w:cs="Tahoma"/>
          <w:sz w:val="22"/>
          <w:szCs w:val="22"/>
        </w:rPr>
        <w:t>.</w:t>
      </w:r>
      <w:r w:rsidRPr="003C506C">
        <w:rPr>
          <w:rFonts w:ascii="Tahoma" w:hAnsi="Tahoma" w:cs="Tahoma"/>
          <w:sz w:val="22"/>
          <w:szCs w:val="22"/>
        </w:rPr>
        <w:t>, Thiruvananthapuram-33</w:t>
      </w:r>
    </w:p>
    <w:p w14:paraId="02FDA1B7" w14:textId="77777777" w:rsidR="00DB53F3" w:rsidRPr="003C506C" w:rsidRDefault="00DB53F3" w:rsidP="00DB53F3">
      <w:pPr>
        <w:pStyle w:val="Heading6"/>
        <w:spacing w:before="0" w:after="0"/>
        <w:rPr>
          <w:rFonts w:ascii="Tahoma" w:hAnsi="Tahoma" w:cs="Tahoma"/>
          <w:b w:val="0"/>
          <w:bCs w:val="0"/>
          <w:i/>
        </w:rPr>
      </w:pPr>
      <w:r w:rsidRPr="003C506C">
        <w:rPr>
          <w:rFonts w:ascii="Tahoma" w:hAnsi="Tahoma" w:cs="Tahoma"/>
        </w:rPr>
        <w:t>Tel: 0471-2325101, 2325102, Tele Fax:  0471-2326101,</w:t>
      </w:r>
    </w:p>
    <w:p w14:paraId="573189EC" w14:textId="77777777" w:rsidR="00DB53F3" w:rsidRPr="003C506C" w:rsidRDefault="00DB53F3" w:rsidP="00DB53F3">
      <w:pPr>
        <w:pStyle w:val="Heading6"/>
        <w:spacing w:before="0" w:after="0"/>
        <w:rPr>
          <w:rFonts w:ascii="Tahoma" w:hAnsi="Tahoma" w:cs="Tahoma"/>
          <w:b w:val="0"/>
          <w:bCs w:val="0"/>
          <w:i/>
        </w:rPr>
      </w:pPr>
      <w:r w:rsidRPr="003C506C">
        <w:rPr>
          <w:rFonts w:ascii="Tahoma" w:hAnsi="Tahoma" w:cs="Tahoma"/>
        </w:rPr>
        <w:t>e-mail:  kerala</w:t>
      </w:r>
      <w:r w:rsidR="00165367" w:rsidRPr="003C506C">
        <w:rPr>
          <w:rFonts w:ascii="Tahoma" w:hAnsi="Tahoma" w:cs="Tahoma"/>
        </w:rPr>
        <w:t>src</w:t>
      </w:r>
      <w:r w:rsidRPr="003C506C">
        <w:rPr>
          <w:rFonts w:ascii="Tahoma" w:hAnsi="Tahoma" w:cs="Tahoma"/>
        </w:rPr>
        <w:t>@</w:t>
      </w:r>
      <w:r w:rsidR="00165367">
        <w:rPr>
          <w:rFonts w:ascii="Tahoma" w:hAnsi="Tahoma" w:cs="Tahoma"/>
        </w:rPr>
        <w:t>gmail</w:t>
      </w:r>
      <w:r w:rsidRPr="003C506C">
        <w:rPr>
          <w:rFonts w:ascii="Tahoma" w:hAnsi="Tahoma" w:cs="Tahoma"/>
        </w:rPr>
        <w:t>.com</w:t>
      </w:r>
    </w:p>
    <w:p w14:paraId="22851587" w14:textId="77777777" w:rsidR="00DB53F3" w:rsidRPr="003C506C" w:rsidRDefault="00DB53F3" w:rsidP="00DB53F3">
      <w:pPr>
        <w:pStyle w:val="Title"/>
        <w:jc w:val="left"/>
        <w:rPr>
          <w:rFonts w:ascii="Tahoma" w:hAnsi="Tahoma" w:cs="Tahoma"/>
        </w:rPr>
      </w:pPr>
      <w:r w:rsidRPr="003C506C">
        <w:rPr>
          <w:rFonts w:ascii="Tahoma" w:hAnsi="Tahoma" w:cs="Tahoma"/>
          <w:sz w:val="22"/>
          <w:szCs w:val="22"/>
        </w:rPr>
        <w:t>website</w:t>
      </w:r>
      <w:r w:rsidR="001745E6">
        <w:rPr>
          <w:rFonts w:ascii="Tahoma" w:hAnsi="Tahoma" w:cs="Tahoma"/>
          <w:sz w:val="22"/>
          <w:szCs w:val="22"/>
        </w:rPr>
        <w:t>: www.srccc.in</w:t>
      </w:r>
    </w:p>
    <w:p w14:paraId="6697B102" w14:textId="77777777" w:rsidR="001745E6" w:rsidRDefault="001745E6">
      <w:pPr>
        <w:rPr>
          <w:rFonts w:ascii="Tahoma" w:hAnsi="Tahoma" w:cs="Tahoma"/>
          <w:b/>
          <w:sz w:val="28"/>
          <w:szCs w:val="28"/>
        </w:rPr>
      </w:pPr>
    </w:p>
    <w:p w14:paraId="646E992D" w14:textId="77777777" w:rsidR="00DC530A" w:rsidRDefault="00DC530A">
      <w:pPr>
        <w:rPr>
          <w:rFonts w:ascii="Tahoma" w:hAnsi="Tahoma" w:cs="Tahoma"/>
          <w:b/>
          <w:sz w:val="28"/>
          <w:szCs w:val="28"/>
        </w:rPr>
      </w:pPr>
    </w:p>
    <w:p w14:paraId="01F7526E" w14:textId="77777777" w:rsidR="00D9003D" w:rsidRPr="003C506C" w:rsidRDefault="00D9003D">
      <w:pPr>
        <w:rPr>
          <w:rFonts w:ascii="Tahoma" w:hAnsi="Tahoma" w:cs="Tahoma"/>
          <w:b/>
          <w:sz w:val="20"/>
          <w:szCs w:val="28"/>
        </w:rPr>
      </w:pPr>
      <w:r w:rsidRPr="003C506C">
        <w:rPr>
          <w:rFonts w:ascii="Tahoma" w:hAnsi="Tahoma" w:cs="Tahoma"/>
          <w:b/>
          <w:sz w:val="28"/>
          <w:szCs w:val="28"/>
        </w:rPr>
        <w:t>ABBREVIATIONS</w:t>
      </w:r>
    </w:p>
    <w:p w14:paraId="0821FBD7" w14:textId="77777777" w:rsidR="00DE4A84" w:rsidRPr="003C506C" w:rsidRDefault="00DE4A84" w:rsidP="00F60CB5">
      <w:pPr>
        <w:spacing w:after="0" w:line="276" w:lineRule="auto"/>
        <w:rPr>
          <w:rFonts w:ascii="Tahoma" w:hAnsi="Tahoma" w:cs="Tahoma"/>
          <w:b/>
        </w:rPr>
      </w:pPr>
    </w:p>
    <w:p w14:paraId="1AC70B3A" w14:textId="77777777" w:rsidR="008A539A" w:rsidRDefault="008A539A" w:rsidP="008A539A">
      <w:pPr>
        <w:spacing w:after="0" w:line="480" w:lineRule="auto"/>
        <w:rPr>
          <w:rFonts w:ascii="Tahoma" w:hAnsi="Tahoma" w:cs="Tahoma"/>
          <w:sz w:val="28"/>
          <w:szCs w:val="28"/>
        </w:rPr>
      </w:pPr>
      <w:r>
        <w:rPr>
          <w:rFonts w:ascii="Tahoma" w:hAnsi="Tahoma" w:cs="Tahoma"/>
          <w:sz w:val="28"/>
          <w:szCs w:val="28"/>
        </w:rPr>
        <w:t>Assign</w:t>
      </w:r>
      <w:r>
        <w:rPr>
          <w:rFonts w:ascii="Tahoma" w:hAnsi="Tahoma" w:cs="Tahoma"/>
          <w:sz w:val="28"/>
          <w:szCs w:val="28"/>
        </w:rPr>
        <w:tab/>
        <w:t>Assignment</w:t>
      </w:r>
    </w:p>
    <w:p w14:paraId="6106694E" w14:textId="77777777" w:rsidR="008A539A" w:rsidRDefault="008A539A" w:rsidP="008A539A">
      <w:pPr>
        <w:spacing w:after="0" w:line="480" w:lineRule="auto"/>
        <w:rPr>
          <w:rFonts w:ascii="Tahoma" w:hAnsi="Tahoma" w:cs="Tahoma"/>
          <w:sz w:val="28"/>
          <w:szCs w:val="28"/>
        </w:rPr>
      </w:pPr>
      <w:r>
        <w:rPr>
          <w:rFonts w:ascii="Tahoma" w:hAnsi="Tahoma" w:cs="Tahoma"/>
          <w:sz w:val="28"/>
          <w:szCs w:val="28"/>
        </w:rPr>
        <w:t>CMC</w:t>
      </w:r>
      <w:r>
        <w:rPr>
          <w:rFonts w:ascii="Tahoma" w:hAnsi="Tahoma" w:cs="Tahoma"/>
          <w:sz w:val="28"/>
          <w:szCs w:val="28"/>
        </w:rPr>
        <w:tab/>
      </w:r>
      <w:r>
        <w:rPr>
          <w:rFonts w:ascii="Tahoma" w:hAnsi="Tahoma" w:cs="Tahoma"/>
          <w:sz w:val="28"/>
          <w:szCs w:val="28"/>
        </w:rPr>
        <w:tab/>
        <w:t>Certificate in Mosquito eradication and Community Health</w:t>
      </w:r>
    </w:p>
    <w:p w14:paraId="4E02BD99" w14:textId="77777777" w:rsidR="00C84624" w:rsidRPr="00093B02" w:rsidRDefault="00D63DDB" w:rsidP="008A539A">
      <w:pPr>
        <w:spacing w:after="0" w:line="480" w:lineRule="auto"/>
        <w:rPr>
          <w:rFonts w:ascii="Tahoma" w:hAnsi="Tahoma" w:cs="Tahoma"/>
          <w:sz w:val="28"/>
          <w:szCs w:val="28"/>
        </w:rPr>
      </w:pPr>
      <w:r>
        <w:rPr>
          <w:rFonts w:ascii="Tahoma" w:hAnsi="Tahoma" w:cs="Tahoma"/>
          <w:sz w:val="28"/>
          <w:szCs w:val="28"/>
        </w:rPr>
        <w:t>ODL</w:t>
      </w:r>
      <w:r>
        <w:rPr>
          <w:rFonts w:ascii="Tahoma" w:hAnsi="Tahoma" w:cs="Tahoma"/>
          <w:sz w:val="28"/>
          <w:szCs w:val="28"/>
        </w:rPr>
        <w:tab/>
      </w:r>
      <w:r w:rsidR="00C84624" w:rsidRPr="00093B02">
        <w:rPr>
          <w:rFonts w:ascii="Tahoma" w:hAnsi="Tahoma" w:cs="Tahoma"/>
          <w:sz w:val="28"/>
          <w:szCs w:val="28"/>
        </w:rPr>
        <w:tab/>
      </w:r>
      <w:r>
        <w:rPr>
          <w:rFonts w:ascii="Tahoma" w:hAnsi="Tahoma" w:cs="Tahoma"/>
          <w:sz w:val="28"/>
          <w:szCs w:val="28"/>
        </w:rPr>
        <w:t>Open Distance Learning</w:t>
      </w:r>
    </w:p>
    <w:p w14:paraId="5A307A29" w14:textId="77777777" w:rsidR="00C84624" w:rsidRPr="00093B02" w:rsidRDefault="00C84624" w:rsidP="008A539A">
      <w:pPr>
        <w:spacing w:after="0" w:line="480" w:lineRule="auto"/>
        <w:rPr>
          <w:rFonts w:ascii="Tahoma" w:hAnsi="Tahoma" w:cs="Tahoma"/>
          <w:sz w:val="28"/>
          <w:szCs w:val="28"/>
        </w:rPr>
      </w:pPr>
      <w:r w:rsidRPr="00093B02">
        <w:rPr>
          <w:rFonts w:ascii="Tahoma" w:hAnsi="Tahoma" w:cs="Tahoma"/>
          <w:sz w:val="28"/>
          <w:szCs w:val="28"/>
        </w:rPr>
        <w:t>TMA</w:t>
      </w:r>
      <w:r w:rsidRPr="00093B02">
        <w:rPr>
          <w:rFonts w:ascii="Tahoma" w:hAnsi="Tahoma" w:cs="Tahoma"/>
          <w:sz w:val="28"/>
          <w:szCs w:val="28"/>
        </w:rPr>
        <w:tab/>
      </w:r>
      <w:r w:rsidRPr="00093B02">
        <w:rPr>
          <w:rFonts w:ascii="Tahoma" w:hAnsi="Tahoma" w:cs="Tahoma"/>
          <w:sz w:val="28"/>
          <w:szCs w:val="28"/>
        </w:rPr>
        <w:tab/>
        <w:t>Tutor Marked Assignment</w:t>
      </w:r>
    </w:p>
    <w:p w14:paraId="10CB6019" w14:textId="77777777" w:rsidR="00C84624" w:rsidRPr="00093B02" w:rsidRDefault="00C84624" w:rsidP="008A539A">
      <w:pPr>
        <w:spacing w:after="0" w:line="480" w:lineRule="auto"/>
        <w:rPr>
          <w:rFonts w:ascii="Tahoma" w:hAnsi="Tahoma" w:cs="Tahoma"/>
          <w:sz w:val="28"/>
          <w:szCs w:val="28"/>
        </w:rPr>
      </w:pPr>
      <w:r w:rsidRPr="00093B02">
        <w:rPr>
          <w:rFonts w:ascii="Tahoma" w:hAnsi="Tahoma" w:cs="Tahoma"/>
          <w:sz w:val="28"/>
          <w:szCs w:val="28"/>
        </w:rPr>
        <w:t>TEE</w:t>
      </w:r>
      <w:r w:rsidRPr="00093B02">
        <w:rPr>
          <w:rFonts w:ascii="Tahoma" w:hAnsi="Tahoma" w:cs="Tahoma"/>
          <w:sz w:val="28"/>
          <w:szCs w:val="28"/>
        </w:rPr>
        <w:tab/>
      </w:r>
      <w:r w:rsidRPr="00093B02">
        <w:rPr>
          <w:rFonts w:ascii="Tahoma" w:hAnsi="Tahoma" w:cs="Tahoma"/>
          <w:sz w:val="28"/>
          <w:szCs w:val="28"/>
        </w:rPr>
        <w:tab/>
        <w:t>Term End Examination</w:t>
      </w:r>
    </w:p>
    <w:p w14:paraId="65325374" w14:textId="77777777" w:rsidR="00C84624" w:rsidRDefault="00C84624" w:rsidP="008A539A">
      <w:pPr>
        <w:spacing w:after="0" w:line="480" w:lineRule="auto"/>
        <w:rPr>
          <w:rFonts w:ascii="Tahoma" w:hAnsi="Tahoma" w:cs="Tahoma"/>
          <w:sz w:val="28"/>
          <w:szCs w:val="28"/>
        </w:rPr>
      </w:pPr>
      <w:r w:rsidRPr="00093B02">
        <w:rPr>
          <w:rFonts w:ascii="Tahoma" w:hAnsi="Tahoma" w:cs="Tahoma"/>
          <w:sz w:val="28"/>
          <w:szCs w:val="28"/>
        </w:rPr>
        <w:t xml:space="preserve">CE    </w:t>
      </w:r>
      <w:r w:rsidRPr="00093B02">
        <w:rPr>
          <w:rFonts w:ascii="Tahoma" w:hAnsi="Tahoma" w:cs="Tahoma"/>
          <w:sz w:val="28"/>
          <w:szCs w:val="28"/>
        </w:rPr>
        <w:tab/>
      </w:r>
      <w:r w:rsidRPr="00093B02">
        <w:rPr>
          <w:rFonts w:ascii="Tahoma" w:hAnsi="Tahoma" w:cs="Tahoma"/>
          <w:sz w:val="28"/>
          <w:szCs w:val="28"/>
        </w:rPr>
        <w:tab/>
        <w:t>Continous Evaluation</w:t>
      </w:r>
    </w:p>
    <w:p w14:paraId="56B88811" w14:textId="77777777" w:rsidR="008A539A" w:rsidRDefault="008A539A" w:rsidP="008A539A">
      <w:pPr>
        <w:spacing w:after="0" w:line="480" w:lineRule="auto"/>
        <w:rPr>
          <w:rFonts w:ascii="Tahoma" w:hAnsi="Tahoma" w:cs="Tahoma"/>
          <w:sz w:val="28"/>
          <w:szCs w:val="28"/>
        </w:rPr>
      </w:pPr>
      <w:r>
        <w:rPr>
          <w:rFonts w:ascii="Tahoma" w:hAnsi="Tahoma" w:cs="Tahoma"/>
          <w:sz w:val="28"/>
          <w:szCs w:val="28"/>
        </w:rPr>
        <w:t>F2F</w:t>
      </w:r>
      <w:r>
        <w:rPr>
          <w:rFonts w:ascii="Tahoma" w:hAnsi="Tahoma" w:cs="Tahoma"/>
          <w:sz w:val="28"/>
          <w:szCs w:val="28"/>
        </w:rPr>
        <w:tab/>
      </w:r>
      <w:r>
        <w:rPr>
          <w:rFonts w:ascii="Tahoma" w:hAnsi="Tahoma" w:cs="Tahoma"/>
          <w:sz w:val="28"/>
          <w:szCs w:val="28"/>
        </w:rPr>
        <w:tab/>
        <w:t>Face-to-Face</w:t>
      </w:r>
    </w:p>
    <w:p w14:paraId="0048E8D8" w14:textId="77777777" w:rsidR="008A539A" w:rsidRDefault="008A539A" w:rsidP="008A539A">
      <w:pPr>
        <w:spacing w:after="0" w:line="480" w:lineRule="auto"/>
        <w:rPr>
          <w:rFonts w:ascii="Tahoma" w:hAnsi="Tahoma" w:cs="Tahoma"/>
          <w:sz w:val="28"/>
          <w:szCs w:val="28"/>
        </w:rPr>
      </w:pPr>
      <w:r>
        <w:rPr>
          <w:rFonts w:ascii="Tahoma" w:hAnsi="Tahoma" w:cs="Tahoma"/>
          <w:sz w:val="28"/>
          <w:szCs w:val="28"/>
        </w:rPr>
        <w:t>LC</w:t>
      </w:r>
      <w:r>
        <w:rPr>
          <w:rFonts w:ascii="Tahoma" w:hAnsi="Tahoma" w:cs="Tahoma"/>
          <w:sz w:val="28"/>
          <w:szCs w:val="28"/>
        </w:rPr>
        <w:tab/>
      </w:r>
      <w:r>
        <w:rPr>
          <w:rFonts w:ascii="Tahoma" w:hAnsi="Tahoma" w:cs="Tahoma"/>
          <w:sz w:val="28"/>
          <w:szCs w:val="28"/>
        </w:rPr>
        <w:tab/>
        <w:t>Learning Center</w:t>
      </w:r>
    </w:p>
    <w:p w14:paraId="081952D4" w14:textId="77777777" w:rsidR="008A539A" w:rsidRDefault="008A539A" w:rsidP="008A539A">
      <w:pPr>
        <w:spacing w:after="0" w:line="480" w:lineRule="auto"/>
        <w:rPr>
          <w:rFonts w:ascii="Tahoma" w:hAnsi="Tahoma" w:cs="Tahoma"/>
          <w:sz w:val="28"/>
          <w:szCs w:val="28"/>
        </w:rPr>
      </w:pPr>
      <w:r>
        <w:rPr>
          <w:rFonts w:ascii="Tahoma" w:hAnsi="Tahoma" w:cs="Tahoma"/>
          <w:sz w:val="28"/>
          <w:szCs w:val="28"/>
        </w:rPr>
        <w:t>ODFL</w:t>
      </w:r>
      <w:r>
        <w:rPr>
          <w:rFonts w:ascii="Tahoma" w:hAnsi="Tahoma" w:cs="Tahoma"/>
          <w:sz w:val="28"/>
          <w:szCs w:val="28"/>
        </w:rPr>
        <w:tab/>
      </w:r>
      <w:r>
        <w:rPr>
          <w:rFonts w:ascii="Tahoma" w:hAnsi="Tahoma" w:cs="Tahoma"/>
          <w:sz w:val="28"/>
          <w:szCs w:val="28"/>
        </w:rPr>
        <w:tab/>
        <w:t>Open Distance and Flexible Learning</w:t>
      </w:r>
    </w:p>
    <w:p w14:paraId="4E8B56DF" w14:textId="77777777" w:rsidR="008A539A" w:rsidRDefault="008A539A" w:rsidP="008A539A">
      <w:pPr>
        <w:spacing w:after="0" w:line="480" w:lineRule="auto"/>
        <w:rPr>
          <w:rFonts w:ascii="Tahoma" w:hAnsi="Tahoma" w:cs="Tahoma"/>
          <w:sz w:val="28"/>
          <w:szCs w:val="28"/>
        </w:rPr>
      </w:pPr>
      <w:r>
        <w:rPr>
          <w:rFonts w:ascii="Tahoma" w:hAnsi="Tahoma" w:cs="Tahoma"/>
          <w:sz w:val="28"/>
          <w:szCs w:val="28"/>
        </w:rPr>
        <w:t>PC</w:t>
      </w:r>
      <w:r>
        <w:rPr>
          <w:rFonts w:ascii="Tahoma" w:hAnsi="Tahoma" w:cs="Tahoma"/>
          <w:sz w:val="28"/>
          <w:szCs w:val="28"/>
        </w:rPr>
        <w:tab/>
      </w:r>
      <w:r>
        <w:rPr>
          <w:rFonts w:ascii="Tahoma" w:hAnsi="Tahoma" w:cs="Tahoma"/>
          <w:sz w:val="28"/>
          <w:szCs w:val="28"/>
        </w:rPr>
        <w:tab/>
        <w:t>Programme Coordinator</w:t>
      </w:r>
    </w:p>
    <w:p w14:paraId="529098A5" w14:textId="77777777" w:rsidR="008A539A" w:rsidRPr="00093B02" w:rsidRDefault="008A539A" w:rsidP="008A539A">
      <w:pPr>
        <w:spacing w:after="0" w:line="480" w:lineRule="auto"/>
        <w:rPr>
          <w:rFonts w:ascii="Tahoma" w:hAnsi="Tahoma" w:cs="Tahoma"/>
          <w:sz w:val="28"/>
          <w:szCs w:val="28"/>
        </w:rPr>
      </w:pPr>
      <w:r>
        <w:rPr>
          <w:rFonts w:ascii="Tahoma" w:hAnsi="Tahoma" w:cs="Tahoma"/>
          <w:sz w:val="28"/>
          <w:szCs w:val="28"/>
        </w:rPr>
        <w:t>Proj</w:t>
      </w:r>
      <w:r>
        <w:rPr>
          <w:rFonts w:ascii="Tahoma" w:hAnsi="Tahoma" w:cs="Tahoma"/>
          <w:sz w:val="28"/>
          <w:szCs w:val="28"/>
        </w:rPr>
        <w:tab/>
      </w:r>
      <w:r>
        <w:rPr>
          <w:rFonts w:ascii="Tahoma" w:hAnsi="Tahoma" w:cs="Tahoma"/>
          <w:sz w:val="28"/>
          <w:szCs w:val="28"/>
        </w:rPr>
        <w:tab/>
        <w:t>Project</w:t>
      </w:r>
    </w:p>
    <w:p w14:paraId="103CD53A" w14:textId="77777777" w:rsidR="00C84624" w:rsidRDefault="00C84624" w:rsidP="008A539A">
      <w:pPr>
        <w:spacing w:after="0" w:line="480" w:lineRule="auto"/>
        <w:rPr>
          <w:rFonts w:ascii="Tahoma" w:hAnsi="Tahoma" w:cs="Tahoma"/>
          <w:sz w:val="28"/>
          <w:szCs w:val="28"/>
        </w:rPr>
      </w:pPr>
      <w:r w:rsidRPr="00093B02">
        <w:rPr>
          <w:rFonts w:ascii="Tahoma" w:hAnsi="Tahoma" w:cs="Tahoma"/>
          <w:sz w:val="28"/>
          <w:szCs w:val="28"/>
        </w:rPr>
        <w:t>SRC-K</w:t>
      </w:r>
      <w:r w:rsidRPr="00093B02">
        <w:rPr>
          <w:rFonts w:ascii="Tahoma" w:hAnsi="Tahoma" w:cs="Tahoma"/>
          <w:sz w:val="28"/>
          <w:szCs w:val="28"/>
        </w:rPr>
        <w:tab/>
        <w:t>State Reso</w:t>
      </w:r>
      <w:r>
        <w:rPr>
          <w:rFonts w:ascii="Tahoma" w:hAnsi="Tahoma" w:cs="Tahoma"/>
          <w:sz w:val="28"/>
          <w:szCs w:val="28"/>
        </w:rPr>
        <w:t>u</w:t>
      </w:r>
      <w:r w:rsidRPr="00093B02">
        <w:rPr>
          <w:rFonts w:ascii="Tahoma" w:hAnsi="Tahoma" w:cs="Tahoma"/>
          <w:sz w:val="28"/>
          <w:szCs w:val="28"/>
        </w:rPr>
        <w:t>rce Centre, Kerala</w:t>
      </w:r>
    </w:p>
    <w:p w14:paraId="08CCB909" w14:textId="77777777" w:rsidR="008A539A" w:rsidRPr="00E74775" w:rsidRDefault="008A539A" w:rsidP="008A539A">
      <w:pPr>
        <w:spacing w:after="0" w:line="480" w:lineRule="auto"/>
        <w:rPr>
          <w:rFonts w:ascii="Tahoma" w:hAnsi="Tahoma" w:cs="Tahoma"/>
          <w:b/>
          <w:sz w:val="28"/>
          <w:szCs w:val="28"/>
        </w:rPr>
      </w:pPr>
    </w:p>
    <w:p w14:paraId="30E35321" w14:textId="77777777" w:rsidR="00F60CB5" w:rsidRDefault="00F60CB5" w:rsidP="008A539A">
      <w:pPr>
        <w:spacing w:line="480" w:lineRule="auto"/>
        <w:rPr>
          <w:b/>
          <w:sz w:val="36"/>
          <w:szCs w:val="36"/>
        </w:rPr>
      </w:pPr>
    </w:p>
    <w:p w14:paraId="1BF8F00F" w14:textId="77777777" w:rsidR="00F60CB5" w:rsidRDefault="00F60CB5">
      <w:pPr>
        <w:rPr>
          <w:b/>
          <w:sz w:val="36"/>
          <w:szCs w:val="36"/>
        </w:rPr>
      </w:pPr>
    </w:p>
    <w:p w14:paraId="381E2579" w14:textId="77777777" w:rsidR="00F60CB5" w:rsidRDefault="00F60CB5">
      <w:pPr>
        <w:rPr>
          <w:b/>
          <w:sz w:val="36"/>
          <w:szCs w:val="36"/>
        </w:rPr>
      </w:pPr>
    </w:p>
    <w:p w14:paraId="77906B5F" w14:textId="77777777" w:rsidR="00F60CB5" w:rsidRDefault="00F60CB5">
      <w:pPr>
        <w:rPr>
          <w:b/>
          <w:sz w:val="36"/>
          <w:szCs w:val="36"/>
        </w:rPr>
      </w:pPr>
    </w:p>
    <w:p w14:paraId="7A74023C" w14:textId="77777777" w:rsidR="00F60CB5" w:rsidRDefault="00F60CB5">
      <w:pPr>
        <w:rPr>
          <w:b/>
          <w:sz w:val="36"/>
          <w:szCs w:val="36"/>
        </w:rPr>
      </w:pPr>
    </w:p>
    <w:p w14:paraId="4F86B933" w14:textId="77777777" w:rsidR="00F60CB5" w:rsidRDefault="00F60CB5">
      <w:pPr>
        <w:rPr>
          <w:b/>
          <w:sz w:val="36"/>
          <w:szCs w:val="36"/>
        </w:rPr>
      </w:pPr>
    </w:p>
    <w:p w14:paraId="7E7BA7AD" w14:textId="77777777" w:rsidR="003C506C" w:rsidRDefault="003C506C">
      <w:pPr>
        <w:rPr>
          <w:rFonts w:ascii="Tahoma" w:hAnsi="Tahoma" w:cs="Tahoma"/>
          <w:b/>
        </w:rPr>
      </w:pPr>
    </w:p>
    <w:p w14:paraId="68DC82FE" w14:textId="77777777" w:rsidR="00A25CFB" w:rsidRDefault="00A25CFB">
      <w:pPr>
        <w:rPr>
          <w:rFonts w:ascii="Tahoma" w:hAnsi="Tahoma" w:cs="Tahoma"/>
          <w:b/>
        </w:rPr>
      </w:pPr>
    </w:p>
    <w:p w14:paraId="6E9A40BC" w14:textId="77777777" w:rsidR="00A25CFB" w:rsidRDefault="00A25CFB">
      <w:pPr>
        <w:rPr>
          <w:rFonts w:ascii="Tahoma" w:hAnsi="Tahoma" w:cs="Tahoma"/>
          <w:b/>
        </w:rPr>
      </w:pPr>
    </w:p>
    <w:tbl>
      <w:tblPr>
        <w:tblW w:w="0" w:type="auto"/>
        <w:tblLayout w:type="fixed"/>
        <w:tblLook w:val="0000" w:firstRow="0" w:lastRow="0" w:firstColumn="0" w:lastColumn="0" w:noHBand="0" w:noVBand="0"/>
      </w:tblPr>
      <w:tblGrid>
        <w:gridCol w:w="1951"/>
        <w:gridCol w:w="1276"/>
        <w:gridCol w:w="1984"/>
        <w:gridCol w:w="993"/>
        <w:gridCol w:w="708"/>
        <w:gridCol w:w="1001"/>
        <w:gridCol w:w="708"/>
        <w:gridCol w:w="877"/>
      </w:tblGrid>
      <w:tr w:rsidR="003C506C" w:rsidRPr="00A51707" w14:paraId="772D459F" w14:textId="77777777" w:rsidTr="00973E37">
        <w:tc>
          <w:tcPr>
            <w:tcW w:w="9498" w:type="dxa"/>
            <w:gridSpan w:val="8"/>
            <w:tcBorders>
              <w:top w:val="single" w:sz="4" w:space="0" w:color="000000"/>
              <w:left w:val="single" w:sz="4" w:space="0" w:color="000000"/>
              <w:bottom w:val="single" w:sz="4" w:space="0" w:color="000000"/>
              <w:right w:val="single" w:sz="4" w:space="0" w:color="000000"/>
            </w:tcBorders>
            <w:shd w:val="clear" w:color="auto" w:fill="auto"/>
          </w:tcPr>
          <w:p w14:paraId="2EB24CCE" w14:textId="77777777" w:rsidR="003C506C" w:rsidRPr="00A51707" w:rsidRDefault="003C506C" w:rsidP="00112286">
            <w:pPr>
              <w:spacing w:after="0" w:line="276" w:lineRule="auto"/>
              <w:jc w:val="center"/>
              <w:rPr>
                <w:rFonts w:ascii="Tahoma" w:hAnsi="Tahoma" w:cs="Tahoma"/>
                <w:b/>
                <w:sz w:val="24"/>
                <w:szCs w:val="28"/>
              </w:rPr>
            </w:pPr>
            <w:r w:rsidRPr="00A51707">
              <w:rPr>
                <w:rFonts w:ascii="Tahoma" w:hAnsi="Tahoma" w:cs="Tahoma"/>
                <w:b/>
                <w:sz w:val="24"/>
                <w:szCs w:val="28"/>
              </w:rPr>
              <w:t>Programme Blueprint</w:t>
            </w:r>
          </w:p>
          <w:p w14:paraId="093952E1" w14:textId="77777777" w:rsidR="003C506C" w:rsidRPr="00A51707" w:rsidRDefault="003C506C" w:rsidP="00112286">
            <w:pPr>
              <w:spacing w:after="0" w:line="276" w:lineRule="auto"/>
              <w:jc w:val="center"/>
              <w:rPr>
                <w:rFonts w:ascii="Tahoma" w:hAnsi="Tahoma" w:cs="Tahoma"/>
                <w:b/>
                <w:sz w:val="24"/>
                <w:szCs w:val="28"/>
              </w:rPr>
            </w:pPr>
            <w:r w:rsidRPr="00A51707">
              <w:rPr>
                <w:rFonts w:ascii="Tahoma" w:hAnsi="Tahoma" w:cs="Tahoma"/>
                <w:b/>
                <w:sz w:val="24"/>
                <w:szCs w:val="28"/>
              </w:rPr>
              <w:t>PROGRAMME ADMINISTRATION</w:t>
            </w:r>
          </w:p>
        </w:tc>
      </w:tr>
      <w:tr w:rsidR="00D9003D" w:rsidRPr="00A51707" w14:paraId="3E42B9F4"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1ED4D455" w14:textId="77777777" w:rsidR="00D9003D" w:rsidRPr="00A51707" w:rsidRDefault="00D9003D" w:rsidP="003C506C">
            <w:pPr>
              <w:spacing w:after="0" w:line="276" w:lineRule="auto"/>
              <w:rPr>
                <w:rFonts w:ascii="Tahoma" w:hAnsi="Tahoma" w:cs="Tahoma"/>
                <w:b/>
                <w:sz w:val="24"/>
                <w:szCs w:val="28"/>
              </w:rPr>
            </w:pPr>
            <w:r w:rsidRPr="00A51707">
              <w:rPr>
                <w:rFonts w:ascii="Tahoma" w:hAnsi="Tahoma" w:cs="Tahoma"/>
                <w:b/>
                <w:sz w:val="24"/>
                <w:szCs w:val="28"/>
              </w:rPr>
              <w:t>Programme title</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65E28630" w14:textId="77777777" w:rsidR="00D9003D" w:rsidRPr="00A51707" w:rsidRDefault="007D2150" w:rsidP="00CC73B0">
            <w:pPr>
              <w:spacing w:after="0" w:line="276" w:lineRule="auto"/>
              <w:rPr>
                <w:rFonts w:ascii="Tahoma" w:hAnsi="Tahoma" w:cs="Tahoma"/>
                <w:sz w:val="24"/>
                <w:szCs w:val="28"/>
              </w:rPr>
            </w:pPr>
            <w:r w:rsidRPr="00A51707">
              <w:rPr>
                <w:rFonts w:ascii="Tahoma" w:hAnsi="Tahoma" w:cs="Tahoma"/>
                <w:sz w:val="24"/>
                <w:szCs w:val="28"/>
              </w:rPr>
              <w:t>Certificate programme in Mosquito Eradication</w:t>
            </w:r>
            <w:r w:rsidR="00973E37" w:rsidRPr="00A51707">
              <w:rPr>
                <w:rFonts w:ascii="Tahoma" w:hAnsi="Tahoma" w:cs="Tahoma"/>
                <w:sz w:val="24"/>
                <w:szCs w:val="28"/>
              </w:rPr>
              <w:t xml:space="preserve"> and community Health (CMC</w:t>
            </w:r>
            <w:r w:rsidRPr="00A51707">
              <w:rPr>
                <w:rFonts w:ascii="Tahoma" w:hAnsi="Tahoma" w:cs="Tahoma"/>
                <w:sz w:val="24"/>
                <w:szCs w:val="28"/>
              </w:rPr>
              <w:t>)</w:t>
            </w:r>
          </w:p>
        </w:tc>
      </w:tr>
      <w:tr w:rsidR="00C168AA" w:rsidRPr="00A51707" w14:paraId="556E23D0" w14:textId="77777777" w:rsidTr="008A539A">
        <w:trPr>
          <w:trHeight w:val="467"/>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E4894E" w14:textId="77777777" w:rsidR="00C168AA" w:rsidRPr="00A51707" w:rsidRDefault="00C168AA" w:rsidP="00C168AA">
            <w:pPr>
              <w:spacing w:after="0" w:line="276" w:lineRule="auto"/>
              <w:rPr>
                <w:rFonts w:ascii="Tahoma" w:hAnsi="Tahoma" w:cs="Tahoma"/>
                <w:sz w:val="24"/>
                <w:szCs w:val="28"/>
              </w:rPr>
            </w:pPr>
            <w:r w:rsidRPr="00A51707">
              <w:rPr>
                <w:rFonts w:ascii="Tahoma" w:hAnsi="Tahoma" w:cs="Tahoma"/>
                <w:b/>
                <w:sz w:val="24"/>
                <w:szCs w:val="28"/>
              </w:rPr>
              <w:t>Status</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7A7429A2" w14:textId="77777777" w:rsidR="00C168AA" w:rsidRPr="00A51707" w:rsidRDefault="007D2150" w:rsidP="00C168AA">
            <w:pPr>
              <w:spacing w:after="0" w:line="276" w:lineRule="auto"/>
              <w:rPr>
                <w:rFonts w:ascii="Tahoma" w:hAnsi="Tahoma" w:cs="Tahoma"/>
                <w:sz w:val="24"/>
                <w:szCs w:val="28"/>
              </w:rPr>
            </w:pPr>
            <w:r w:rsidRPr="00A51707">
              <w:rPr>
                <w:rFonts w:ascii="Tahoma" w:hAnsi="Tahoma" w:cs="Tahoma"/>
                <w:sz w:val="24"/>
                <w:szCs w:val="28"/>
              </w:rPr>
              <w:t>Open Distance and Flexible Learning</w:t>
            </w:r>
            <w:r w:rsidR="00973E37" w:rsidRPr="00A51707">
              <w:rPr>
                <w:rFonts w:ascii="Tahoma" w:hAnsi="Tahoma" w:cs="Tahoma"/>
                <w:sz w:val="24"/>
                <w:szCs w:val="28"/>
              </w:rPr>
              <w:t xml:space="preserve"> </w:t>
            </w:r>
            <w:r w:rsidRPr="00A51707">
              <w:rPr>
                <w:rFonts w:ascii="Tahoma" w:hAnsi="Tahoma" w:cs="Tahoma"/>
                <w:sz w:val="24"/>
                <w:szCs w:val="28"/>
              </w:rPr>
              <w:t>(ODFL)</w:t>
            </w:r>
          </w:p>
        </w:tc>
      </w:tr>
      <w:tr w:rsidR="00D9003D" w:rsidRPr="00A51707" w14:paraId="0EC4FB77" w14:textId="77777777" w:rsidTr="008A539A">
        <w:trPr>
          <w:trHeight w:val="546"/>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60B50E" w14:textId="77777777" w:rsidR="00D9003D" w:rsidRPr="00A51707" w:rsidRDefault="00D9003D" w:rsidP="003C506C">
            <w:pPr>
              <w:spacing w:after="0" w:line="276" w:lineRule="auto"/>
              <w:rPr>
                <w:rFonts w:ascii="Tahoma" w:hAnsi="Tahoma" w:cs="Tahoma"/>
                <w:sz w:val="24"/>
                <w:szCs w:val="28"/>
              </w:rPr>
            </w:pPr>
            <w:r w:rsidRPr="00A51707">
              <w:rPr>
                <w:rFonts w:ascii="Tahoma" w:hAnsi="Tahoma" w:cs="Tahoma"/>
                <w:b/>
                <w:sz w:val="24"/>
                <w:szCs w:val="28"/>
              </w:rPr>
              <w:t>Level</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020ED9C5" w14:textId="77777777" w:rsidR="00D9003D" w:rsidRPr="00A51707" w:rsidRDefault="007D2150" w:rsidP="006208FF">
            <w:pPr>
              <w:spacing w:after="0" w:line="276" w:lineRule="auto"/>
              <w:rPr>
                <w:rFonts w:ascii="Tahoma" w:hAnsi="Tahoma" w:cs="Tahoma"/>
                <w:sz w:val="24"/>
                <w:szCs w:val="28"/>
              </w:rPr>
            </w:pPr>
            <w:r w:rsidRPr="00A51707">
              <w:rPr>
                <w:rFonts w:ascii="Tahoma" w:hAnsi="Tahoma" w:cs="Tahoma"/>
                <w:sz w:val="24"/>
                <w:szCs w:val="28"/>
              </w:rPr>
              <w:t>Certificate programme</w:t>
            </w:r>
          </w:p>
        </w:tc>
      </w:tr>
      <w:tr w:rsidR="003C506C" w:rsidRPr="00A51707" w14:paraId="7B94DFD3" w14:textId="77777777" w:rsidTr="008A539A">
        <w:trPr>
          <w:trHeight w:val="663"/>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EFADBE" w14:textId="77777777" w:rsidR="003C506C" w:rsidRPr="00A51707" w:rsidRDefault="003C506C" w:rsidP="003C506C">
            <w:pPr>
              <w:spacing w:after="0" w:line="276" w:lineRule="auto"/>
              <w:rPr>
                <w:rFonts w:ascii="Tahoma" w:hAnsi="Tahoma" w:cs="Tahoma"/>
                <w:b/>
                <w:sz w:val="24"/>
                <w:szCs w:val="28"/>
              </w:rPr>
            </w:pPr>
            <w:r w:rsidRPr="00A51707">
              <w:rPr>
                <w:rFonts w:ascii="Tahoma" w:hAnsi="Tahoma" w:cs="Tahoma"/>
                <w:b/>
                <w:sz w:val="24"/>
                <w:szCs w:val="28"/>
              </w:rPr>
              <w:t>Job Role</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46E934A1" w14:textId="77777777" w:rsidR="00662E1D" w:rsidRPr="00A51707" w:rsidRDefault="00662E1D" w:rsidP="006208FF">
            <w:pPr>
              <w:spacing w:after="0" w:line="276" w:lineRule="auto"/>
              <w:rPr>
                <w:rFonts w:ascii="Tahoma" w:hAnsi="Tahoma" w:cs="Tahoma"/>
                <w:sz w:val="24"/>
                <w:szCs w:val="28"/>
              </w:rPr>
            </w:pPr>
          </w:p>
        </w:tc>
      </w:tr>
      <w:tr w:rsidR="00D9003D" w:rsidRPr="00A51707" w14:paraId="7EF9774B" w14:textId="77777777" w:rsidTr="008A539A">
        <w:trPr>
          <w:trHeight w:val="830"/>
        </w:trPr>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195B8B9B" w14:textId="77777777" w:rsidR="00D9003D" w:rsidRPr="00A51707" w:rsidRDefault="00D9003D" w:rsidP="003C506C">
            <w:pPr>
              <w:spacing w:after="0" w:line="276" w:lineRule="auto"/>
              <w:rPr>
                <w:rFonts w:ascii="Tahoma" w:hAnsi="Tahoma" w:cs="Tahoma"/>
                <w:sz w:val="24"/>
                <w:szCs w:val="28"/>
              </w:rPr>
            </w:pPr>
            <w:r w:rsidRPr="00A51707">
              <w:rPr>
                <w:rFonts w:ascii="Tahoma" w:hAnsi="Tahoma" w:cs="Tahoma"/>
                <w:b/>
                <w:sz w:val="24"/>
                <w:szCs w:val="28"/>
              </w:rPr>
              <w:t xml:space="preserve">What award does the course lead </w:t>
            </w:r>
            <w:r w:rsidR="00B12E29" w:rsidRPr="00A51707">
              <w:rPr>
                <w:rFonts w:ascii="Tahoma" w:hAnsi="Tahoma" w:cs="Tahoma"/>
                <w:b/>
                <w:sz w:val="24"/>
                <w:szCs w:val="28"/>
              </w:rPr>
              <w:t>to?</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680766A3" w14:textId="77777777" w:rsidR="00D9003D" w:rsidRPr="00A51707" w:rsidRDefault="007D2150" w:rsidP="006208FF">
            <w:pPr>
              <w:spacing w:after="0" w:line="276" w:lineRule="auto"/>
              <w:rPr>
                <w:rFonts w:ascii="Tahoma" w:hAnsi="Tahoma" w:cs="Tahoma"/>
                <w:sz w:val="24"/>
                <w:szCs w:val="28"/>
              </w:rPr>
            </w:pPr>
            <w:r w:rsidRPr="00A51707">
              <w:rPr>
                <w:rFonts w:ascii="Tahoma" w:hAnsi="Tahoma" w:cs="Tahoma"/>
                <w:sz w:val="24"/>
                <w:szCs w:val="28"/>
              </w:rPr>
              <w:t>Certificate</w:t>
            </w:r>
          </w:p>
        </w:tc>
      </w:tr>
      <w:tr w:rsidR="00D9003D" w:rsidRPr="00A51707" w14:paraId="4146E169" w14:textId="77777777" w:rsidTr="008A539A">
        <w:trPr>
          <w:trHeight w:val="757"/>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6270A8" w14:textId="77777777" w:rsidR="00D9003D" w:rsidRPr="00A51707" w:rsidRDefault="001745E6" w:rsidP="003C506C">
            <w:pPr>
              <w:spacing w:after="0" w:line="276" w:lineRule="auto"/>
              <w:rPr>
                <w:rFonts w:ascii="Tahoma" w:hAnsi="Tahoma" w:cs="Tahoma"/>
                <w:sz w:val="24"/>
                <w:szCs w:val="28"/>
              </w:rPr>
            </w:pPr>
            <w:r w:rsidRPr="00A51707">
              <w:rPr>
                <w:rFonts w:ascii="Tahoma" w:hAnsi="Tahoma" w:cs="Tahoma"/>
                <w:b/>
                <w:sz w:val="24"/>
                <w:szCs w:val="28"/>
              </w:rPr>
              <w:t>Duration</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288B2FA" w14:textId="77777777" w:rsidR="00D9003D" w:rsidRPr="00A51707" w:rsidRDefault="007D2150" w:rsidP="006208FF">
            <w:pPr>
              <w:spacing w:after="0" w:line="276" w:lineRule="auto"/>
              <w:rPr>
                <w:rFonts w:ascii="Tahoma" w:hAnsi="Tahoma" w:cs="Tahoma"/>
                <w:sz w:val="24"/>
                <w:szCs w:val="28"/>
              </w:rPr>
            </w:pPr>
            <w:r w:rsidRPr="00A51707">
              <w:rPr>
                <w:rFonts w:ascii="Tahoma" w:hAnsi="Tahoma" w:cs="Tahoma"/>
                <w:sz w:val="24"/>
                <w:szCs w:val="28"/>
              </w:rPr>
              <w:t>6 months</w:t>
            </w:r>
          </w:p>
        </w:tc>
      </w:tr>
      <w:tr w:rsidR="00D9003D" w:rsidRPr="00A51707" w14:paraId="65660BFD"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574242A6" w14:textId="77777777" w:rsidR="00D9003D" w:rsidRPr="00A51707" w:rsidRDefault="00D9003D" w:rsidP="003C506C">
            <w:pPr>
              <w:spacing w:after="0" w:line="276" w:lineRule="auto"/>
              <w:rPr>
                <w:rFonts w:ascii="Tahoma" w:hAnsi="Tahoma" w:cs="Tahoma"/>
                <w:b/>
                <w:sz w:val="24"/>
                <w:szCs w:val="28"/>
              </w:rPr>
            </w:pPr>
          </w:p>
          <w:p w14:paraId="2403BB6A" w14:textId="77777777" w:rsidR="00D9003D" w:rsidRPr="00A51707" w:rsidRDefault="00D9003D" w:rsidP="003C506C">
            <w:pPr>
              <w:spacing w:after="0" w:line="276" w:lineRule="auto"/>
              <w:rPr>
                <w:rFonts w:ascii="Tahoma" w:hAnsi="Tahoma" w:cs="Tahoma"/>
                <w:sz w:val="24"/>
                <w:szCs w:val="28"/>
              </w:rPr>
            </w:pPr>
            <w:r w:rsidRPr="00A51707">
              <w:rPr>
                <w:rFonts w:ascii="Tahoma" w:hAnsi="Tahoma" w:cs="Tahoma"/>
                <w:b/>
                <w:sz w:val="24"/>
                <w:szCs w:val="28"/>
              </w:rPr>
              <w:t>Medium of study</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E399492" w14:textId="77777777" w:rsidR="007D2150" w:rsidRPr="00A51707" w:rsidRDefault="007D2150" w:rsidP="007D2150">
            <w:pPr>
              <w:rPr>
                <w:rFonts w:ascii="Tahoma" w:hAnsi="Tahoma" w:cs="Tahoma"/>
                <w:sz w:val="24"/>
                <w:szCs w:val="28"/>
              </w:rPr>
            </w:pPr>
            <w:r w:rsidRPr="00A51707">
              <w:rPr>
                <w:rFonts w:ascii="Tahoma" w:hAnsi="Tahoma" w:cs="Tahoma"/>
                <w:sz w:val="24"/>
                <w:szCs w:val="28"/>
              </w:rPr>
              <w:t>Malayalam</w:t>
            </w:r>
          </w:p>
          <w:p w14:paraId="42056E52" w14:textId="77777777" w:rsidR="00D9003D" w:rsidRPr="00A51707" w:rsidRDefault="007D2150" w:rsidP="00E23C3C">
            <w:pPr>
              <w:spacing w:after="0" w:line="276" w:lineRule="auto"/>
              <w:jc w:val="both"/>
              <w:rPr>
                <w:rFonts w:ascii="Tahoma" w:hAnsi="Tahoma" w:cs="Tahoma"/>
                <w:sz w:val="24"/>
                <w:szCs w:val="28"/>
              </w:rPr>
            </w:pPr>
            <w:r w:rsidRPr="00A51707">
              <w:rPr>
                <w:rFonts w:ascii="Tahoma" w:hAnsi="Tahoma" w:cs="Tahoma"/>
                <w:sz w:val="24"/>
                <w:szCs w:val="28"/>
              </w:rPr>
              <w:t>The study materials including programme</w:t>
            </w:r>
            <w:r w:rsidR="00973E37" w:rsidRPr="00A51707">
              <w:rPr>
                <w:rFonts w:ascii="Tahoma" w:hAnsi="Tahoma" w:cs="Tahoma"/>
                <w:sz w:val="24"/>
                <w:szCs w:val="28"/>
              </w:rPr>
              <w:t>/project</w:t>
            </w:r>
            <w:r w:rsidRPr="00A51707">
              <w:rPr>
                <w:rFonts w:ascii="Tahoma" w:hAnsi="Tahoma" w:cs="Tahoma"/>
                <w:sz w:val="24"/>
                <w:szCs w:val="28"/>
              </w:rPr>
              <w:t xml:space="preserve"> guide will be developed in Malayalam language. The term end examinations will be conducted in</w:t>
            </w:r>
            <w:r w:rsidR="00973E37" w:rsidRPr="00A51707">
              <w:rPr>
                <w:rFonts w:ascii="Tahoma" w:hAnsi="Tahoma" w:cs="Tahoma"/>
                <w:sz w:val="24"/>
                <w:szCs w:val="28"/>
              </w:rPr>
              <w:t xml:space="preserve"> the </w:t>
            </w:r>
            <w:r w:rsidRPr="00A51707">
              <w:rPr>
                <w:rFonts w:ascii="Tahoma" w:hAnsi="Tahoma" w:cs="Tahoma"/>
                <w:sz w:val="24"/>
                <w:szCs w:val="28"/>
              </w:rPr>
              <w:t xml:space="preserve"> Malayalam language</w:t>
            </w:r>
            <w:r w:rsidR="00973E37" w:rsidRPr="00A51707">
              <w:rPr>
                <w:rFonts w:ascii="Tahoma" w:hAnsi="Tahoma" w:cs="Tahoma"/>
                <w:sz w:val="24"/>
                <w:szCs w:val="28"/>
              </w:rPr>
              <w:t>.</w:t>
            </w:r>
          </w:p>
        </w:tc>
      </w:tr>
      <w:tr w:rsidR="00D9003D" w:rsidRPr="00A51707" w14:paraId="68A37ED7"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16E6DEB3" w14:textId="77777777" w:rsidR="00D9003D" w:rsidRPr="00A51707" w:rsidRDefault="00D9003D" w:rsidP="003C506C">
            <w:pPr>
              <w:spacing w:after="0" w:line="276" w:lineRule="auto"/>
              <w:rPr>
                <w:rFonts w:ascii="Tahoma" w:hAnsi="Tahoma" w:cs="Tahoma"/>
                <w:sz w:val="24"/>
                <w:szCs w:val="28"/>
              </w:rPr>
            </w:pPr>
            <w:r w:rsidRPr="00A51707">
              <w:rPr>
                <w:rFonts w:ascii="Tahoma" w:hAnsi="Tahoma" w:cs="Tahoma"/>
                <w:b/>
                <w:sz w:val="24"/>
                <w:szCs w:val="28"/>
              </w:rPr>
              <w:t xml:space="preserve">Year of </w:t>
            </w:r>
            <w:r w:rsidR="003C506C" w:rsidRPr="00A51707">
              <w:rPr>
                <w:rFonts w:ascii="Tahoma" w:hAnsi="Tahoma" w:cs="Tahoma"/>
                <w:b/>
                <w:sz w:val="24"/>
                <w:szCs w:val="28"/>
              </w:rPr>
              <w:t xml:space="preserve">the </w:t>
            </w:r>
            <w:r w:rsidRPr="00A51707">
              <w:rPr>
                <w:rFonts w:ascii="Tahoma" w:hAnsi="Tahoma" w:cs="Tahoma"/>
                <w:b/>
                <w:sz w:val="24"/>
                <w:szCs w:val="28"/>
              </w:rPr>
              <w:t>first presentation</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1FA412F" w14:textId="77777777" w:rsidR="00D9003D" w:rsidRPr="00A51707" w:rsidRDefault="00973E37" w:rsidP="00DE7E66">
            <w:pPr>
              <w:spacing w:after="0" w:line="276" w:lineRule="auto"/>
              <w:rPr>
                <w:rFonts w:ascii="Tahoma" w:hAnsi="Tahoma" w:cs="Tahoma"/>
                <w:sz w:val="24"/>
                <w:szCs w:val="28"/>
              </w:rPr>
            </w:pPr>
            <w:r w:rsidRPr="00A51707">
              <w:rPr>
                <w:rFonts w:ascii="Tahoma" w:hAnsi="Tahoma" w:cs="Tahoma"/>
                <w:sz w:val="24"/>
                <w:szCs w:val="28"/>
              </w:rPr>
              <w:t>2024 July</w:t>
            </w:r>
          </w:p>
        </w:tc>
      </w:tr>
      <w:tr w:rsidR="00D9003D" w:rsidRPr="00A51707" w14:paraId="2382BCDC"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6345E4FB" w14:textId="77777777" w:rsidR="00D9003D" w:rsidRPr="00A51707" w:rsidRDefault="00D9003D" w:rsidP="003C506C">
            <w:pPr>
              <w:spacing w:after="0" w:line="276" w:lineRule="auto"/>
              <w:rPr>
                <w:rFonts w:ascii="Tahoma" w:hAnsi="Tahoma" w:cs="Tahoma"/>
                <w:sz w:val="24"/>
                <w:szCs w:val="28"/>
              </w:rPr>
            </w:pPr>
            <w:r w:rsidRPr="00A51707">
              <w:rPr>
                <w:rFonts w:ascii="Tahoma" w:hAnsi="Tahoma" w:cs="Tahoma"/>
                <w:b/>
                <w:sz w:val="24"/>
                <w:szCs w:val="28"/>
              </w:rPr>
              <w:t>Proposed course life</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0B6E5A16" w14:textId="77777777" w:rsidR="00D9003D" w:rsidRPr="00A51707" w:rsidRDefault="00973E37" w:rsidP="004C6711">
            <w:pPr>
              <w:spacing w:after="0" w:line="276" w:lineRule="auto"/>
              <w:rPr>
                <w:rFonts w:ascii="Tahoma" w:hAnsi="Tahoma" w:cs="Tahoma"/>
                <w:sz w:val="24"/>
                <w:szCs w:val="28"/>
              </w:rPr>
            </w:pPr>
            <w:r w:rsidRPr="00A51707">
              <w:rPr>
                <w:rFonts w:ascii="Tahoma" w:hAnsi="Tahoma" w:cs="Tahoma"/>
                <w:sz w:val="24"/>
                <w:szCs w:val="28"/>
              </w:rPr>
              <w:t>6 months</w:t>
            </w:r>
          </w:p>
        </w:tc>
      </w:tr>
      <w:tr w:rsidR="00D9003D" w:rsidRPr="00A51707" w14:paraId="4DEE59C1"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6994069B" w14:textId="77777777" w:rsidR="00D9003D" w:rsidRPr="00A51707" w:rsidRDefault="00D9003D" w:rsidP="003C506C">
            <w:pPr>
              <w:spacing w:after="0" w:line="276" w:lineRule="auto"/>
              <w:rPr>
                <w:rFonts w:ascii="Tahoma" w:hAnsi="Tahoma" w:cs="Tahoma"/>
                <w:sz w:val="24"/>
                <w:szCs w:val="28"/>
              </w:rPr>
            </w:pPr>
            <w:r w:rsidRPr="00A51707">
              <w:rPr>
                <w:rFonts w:ascii="Tahoma" w:hAnsi="Tahoma" w:cs="Tahoma"/>
                <w:b/>
                <w:sz w:val="24"/>
                <w:szCs w:val="28"/>
              </w:rPr>
              <w:t>Justification for the programme</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6ECE5B79" w14:textId="77777777" w:rsidR="00AE4BF8" w:rsidRPr="00A51707" w:rsidRDefault="00E23C3C" w:rsidP="00E23C3C">
            <w:pPr>
              <w:spacing w:after="0" w:line="276" w:lineRule="auto"/>
              <w:jc w:val="both"/>
              <w:rPr>
                <w:rStyle w:val="hgkelc"/>
                <w:rFonts w:ascii="Tahoma" w:hAnsi="Tahoma" w:cs="Tahoma"/>
                <w:sz w:val="24"/>
                <w:szCs w:val="28"/>
              </w:rPr>
            </w:pPr>
            <w:r w:rsidRPr="00A51707">
              <w:rPr>
                <w:rStyle w:val="hgkelc"/>
                <w:rFonts w:ascii="Tahoma" w:hAnsi="Tahoma" w:cs="Tahoma"/>
                <w:sz w:val="24"/>
                <w:szCs w:val="28"/>
              </w:rPr>
              <w:t>Mosquito control is a vital public-health practice throughout the world and especially in the tropics because mosquitoes spread many diseases, such as malaria and the Zika virus</w:t>
            </w:r>
            <w:r w:rsidR="00A51707" w:rsidRPr="00A51707">
              <w:rPr>
                <w:rStyle w:val="hgkelc"/>
                <w:rFonts w:ascii="Tahoma" w:hAnsi="Tahoma" w:cs="Tahoma"/>
                <w:sz w:val="24"/>
                <w:szCs w:val="28"/>
              </w:rPr>
              <w:t xml:space="preserve"> a</w:t>
            </w:r>
            <w:r w:rsidRPr="00A51707">
              <w:rPr>
                <w:rStyle w:val="hgkelc"/>
                <w:rFonts w:ascii="Tahoma" w:hAnsi="Tahoma" w:cs="Tahoma"/>
                <w:sz w:val="24"/>
                <w:szCs w:val="28"/>
              </w:rPr>
              <w:t>nd so the career options open in t</w:t>
            </w:r>
            <w:r w:rsidR="00A51707" w:rsidRPr="00A51707">
              <w:rPr>
                <w:rStyle w:val="hgkelc"/>
                <w:rFonts w:ascii="Tahoma" w:hAnsi="Tahoma" w:cs="Tahoma"/>
                <w:sz w:val="24"/>
                <w:szCs w:val="28"/>
              </w:rPr>
              <w:t>hese sectors are wide and open.A</w:t>
            </w:r>
            <w:r w:rsidRPr="00A51707">
              <w:rPr>
                <w:rStyle w:val="hgkelc"/>
                <w:rFonts w:ascii="Tahoma" w:hAnsi="Tahoma" w:cs="Tahoma"/>
                <w:sz w:val="24"/>
                <w:szCs w:val="28"/>
              </w:rPr>
              <w:t xml:space="preserve">part from this, these courses also develop an individual </w:t>
            </w:r>
            <w:r w:rsidR="00A51707" w:rsidRPr="00A51707">
              <w:rPr>
                <w:rStyle w:val="hgkelc"/>
                <w:rFonts w:ascii="Tahoma" w:hAnsi="Tahoma" w:cs="Tahoma"/>
                <w:sz w:val="24"/>
                <w:szCs w:val="28"/>
              </w:rPr>
              <w:t>interms of personality development, communication skills etc.</w:t>
            </w:r>
          </w:p>
          <w:p w14:paraId="7D9811C3" w14:textId="77777777" w:rsidR="00E23C3C" w:rsidRPr="00A51707" w:rsidRDefault="00E23C3C" w:rsidP="00A51707">
            <w:pPr>
              <w:spacing w:after="0" w:line="276" w:lineRule="auto"/>
              <w:jc w:val="both"/>
              <w:rPr>
                <w:rFonts w:ascii="Tahoma" w:hAnsi="Tahoma" w:cs="Tahoma"/>
                <w:sz w:val="24"/>
                <w:szCs w:val="28"/>
              </w:rPr>
            </w:pPr>
            <w:r w:rsidRPr="00A51707">
              <w:rPr>
                <w:rStyle w:val="hgkelc"/>
                <w:rFonts w:ascii="Tahoma" w:hAnsi="Tahoma" w:cs="Tahoma"/>
                <w:sz w:val="24"/>
                <w:szCs w:val="28"/>
              </w:rPr>
              <w:t>After completing this course, t</w:t>
            </w:r>
            <w:r w:rsidR="00A51707" w:rsidRPr="00A51707">
              <w:rPr>
                <w:rStyle w:val="hgkelc"/>
                <w:rFonts w:ascii="Tahoma" w:hAnsi="Tahoma" w:cs="Tahoma"/>
                <w:sz w:val="24"/>
                <w:szCs w:val="28"/>
              </w:rPr>
              <w:t>he students have various job options. This sector offers the complete community health . A wide variety of employment profiles are availabe in community health centers &amp; health care units</w:t>
            </w:r>
            <w:r w:rsidR="00A51707">
              <w:rPr>
                <w:rStyle w:val="hgkelc"/>
                <w:rFonts w:ascii="Tahoma" w:hAnsi="Tahoma" w:cs="Tahoma"/>
                <w:sz w:val="24"/>
                <w:szCs w:val="28"/>
              </w:rPr>
              <w:t>.</w:t>
            </w:r>
          </w:p>
        </w:tc>
      </w:tr>
      <w:tr w:rsidR="00B40F5F" w:rsidRPr="00A51707" w14:paraId="7D85EA12"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4BF61AF4" w14:textId="77777777" w:rsidR="00B40F5F" w:rsidRPr="00A51707" w:rsidRDefault="00B40F5F" w:rsidP="00B40F5F">
            <w:pPr>
              <w:spacing w:after="0" w:line="276" w:lineRule="auto"/>
              <w:rPr>
                <w:rFonts w:ascii="Tahoma" w:hAnsi="Tahoma" w:cs="Tahoma"/>
                <w:b/>
                <w:sz w:val="24"/>
                <w:szCs w:val="28"/>
              </w:rPr>
            </w:pPr>
            <w:r w:rsidRPr="00A51707">
              <w:rPr>
                <w:rFonts w:ascii="Tahoma" w:hAnsi="Tahoma" w:cs="Tahoma"/>
                <w:b/>
                <w:sz w:val="24"/>
                <w:szCs w:val="28"/>
              </w:rPr>
              <w:t>Programme  delivery  (delivery model and strategy)</w:t>
            </w:r>
          </w:p>
          <w:p w14:paraId="3B74D450" w14:textId="77777777" w:rsidR="00B40F5F" w:rsidRPr="00A51707" w:rsidRDefault="00B40F5F" w:rsidP="00B40F5F">
            <w:pPr>
              <w:spacing w:after="0" w:line="276" w:lineRule="auto"/>
              <w:rPr>
                <w:rFonts w:ascii="Tahoma" w:hAnsi="Tahoma" w:cs="Tahoma"/>
                <w:b/>
                <w:sz w:val="24"/>
                <w:szCs w:val="28"/>
              </w:rPr>
            </w:pP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0C01DA75" w14:textId="77777777" w:rsidR="00B40F5F" w:rsidRPr="00A51707" w:rsidRDefault="00B40F5F" w:rsidP="00B40F5F">
            <w:pPr>
              <w:pStyle w:val="NoSpacing"/>
              <w:spacing w:after="120" w:line="276" w:lineRule="auto"/>
              <w:ind w:left="34"/>
              <w:rPr>
                <w:rFonts w:ascii="Tahoma" w:hAnsi="Tahoma" w:cs="Tahoma"/>
                <w:sz w:val="24"/>
                <w:szCs w:val="28"/>
              </w:rPr>
            </w:pPr>
            <w:r w:rsidRPr="00A51707">
              <w:rPr>
                <w:rFonts w:ascii="Tahoma" w:hAnsi="Tahoma" w:cs="Tahoma"/>
                <w:sz w:val="24"/>
                <w:szCs w:val="28"/>
              </w:rPr>
              <w:t xml:space="preserve">This Programme is planned to be offered in open distance study mode. It is intended to facilitate learning accessible to learners. Theory and practical classes are compulsory as part of the programme. Classes </w:t>
            </w:r>
            <w:r w:rsidRPr="00A51707">
              <w:rPr>
                <w:rFonts w:ascii="Tahoma" w:hAnsi="Tahoma" w:cs="Tahoma"/>
                <w:color w:val="212529"/>
                <w:spacing w:val="8"/>
                <w:sz w:val="24"/>
                <w:szCs w:val="28"/>
                <w:shd w:val="clear" w:color="auto" w:fill="FFFFFF"/>
              </w:rPr>
              <w:t>will</w:t>
            </w:r>
            <w:r w:rsidRPr="00A51707">
              <w:rPr>
                <w:rFonts w:ascii="Tahoma" w:hAnsi="Tahoma" w:cs="Tahoma"/>
                <w:sz w:val="24"/>
                <w:szCs w:val="28"/>
              </w:rPr>
              <w:t xml:space="preserve"> be scheduled during weekends and public holidays.</w:t>
            </w:r>
          </w:p>
          <w:p w14:paraId="3E26625E" w14:textId="77777777" w:rsidR="00B40F5F" w:rsidRPr="00A51707" w:rsidRDefault="00B40F5F" w:rsidP="00B40F5F">
            <w:pPr>
              <w:pStyle w:val="NoSpacing"/>
              <w:spacing w:after="120" w:line="276" w:lineRule="auto"/>
              <w:ind w:left="34"/>
              <w:rPr>
                <w:rFonts w:ascii="Tahoma" w:hAnsi="Tahoma" w:cs="Tahoma"/>
                <w:sz w:val="24"/>
                <w:szCs w:val="28"/>
              </w:rPr>
            </w:pPr>
            <w:r w:rsidRPr="00A51707">
              <w:rPr>
                <w:rFonts w:ascii="Tahoma" w:hAnsi="Tahoma" w:cs="Tahoma"/>
                <w:sz w:val="24"/>
                <w:szCs w:val="28"/>
              </w:rPr>
              <w:t>Teaching practice will be arranged at selected schools for training purpose.</w:t>
            </w:r>
          </w:p>
          <w:p w14:paraId="61987BE6" w14:textId="77777777" w:rsidR="00B40F5F" w:rsidRPr="00A51707" w:rsidRDefault="00B40F5F" w:rsidP="00B40F5F">
            <w:pPr>
              <w:pStyle w:val="NoSpacing"/>
              <w:spacing w:after="120" w:line="276" w:lineRule="auto"/>
              <w:ind w:left="34"/>
              <w:rPr>
                <w:rFonts w:ascii="Tahoma" w:hAnsi="Tahoma" w:cs="Tahoma"/>
                <w:sz w:val="24"/>
                <w:szCs w:val="28"/>
              </w:rPr>
            </w:pPr>
            <w:r w:rsidRPr="00A51707">
              <w:rPr>
                <w:rFonts w:ascii="Tahoma" w:hAnsi="Tahoma" w:cs="Tahoma"/>
                <w:sz w:val="24"/>
                <w:szCs w:val="28"/>
              </w:rPr>
              <w:t>The in</w:t>
            </w:r>
            <w:r w:rsidR="00DF7B39" w:rsidRPr="00A51707">
              <w:rPr>
                <w:rFonts w:ascii="Tahoma" w:hAnsi="Tahoma" w:cs="Tahoma"/>
                <w:sz w:val="24"/>
                <w:szCs w:val="28"/>
              </w:rPr>
              <w:t>stitutions working in the field</w:t>
            </w:r>
            <w:r w:rsidRPr="00A51707">
              <w:rPr>
                <w:rFonts w:ascii="Tahoma" w:hAnsi="Tahoma" w:cs="Tahoma"/>
                <w:sz w:val="24"/>
                <w:szCs w:val="28"/>
              </w:rPr>
              <w:t xml:space="preserve"> will be selected as study centres to conduct this </w:t>
            </w:r>
            <w:r w:rsidRPr="00A51707">
              <w:rPr>
                <w:rFonts w:ascii="Tahoma" w:hAnsi="Tahoma" w:cs="Tahoma"/>
                <w:color w:val="212529"/>
                <w:spacing w:val="8"/>
                <w:sz w:val="24"/>
                <w:szCs w:val="28"/>
                <w:shd w:val="clear" w:color="auto" w:fill="FFFFFF"/>
              </w:rPr>
              <w:t>programme</w:t>
            </w:r>
            <w:r w:rsidRPr="00A51707">
              <w:rPr>
                <w:rFonts w:ascii="Tahoma" w:hAnsi="Tahoma" w:cs="Tahoma"/>
                <w:sz w:val="24"/>
                <w:szCs w:val="28"/>
              </w:rPr>
              <w:t xml:space="preserve">. </w:t>
            </w:r>
          </w:p>
          <w:p w14:paraId="31D618E5" w14:textId="77777777" w:rsidR="00B40F5F" w:rsidRPr="00A51707" w:rsidRDefault="00B40F5F" w:rsidP="00B40F5F">
            <w:pPr>
              <w:spacing w:after="0" w:line="276" w:lineRule="auto"/>
              <w:ind w:left="34"/>
              <w:rPr>
                <w:rFonts w:ascii="Tahoma" w:hAnsi="Tahoma" w:cs="Tahoma"/>
                <w:sz w:val="24"/>
                <w:szCs w:val="28"/>
              </w:rPr>
            </w:pPr>
            <w:r w:rsidRPr="00A51707">
              <w:rPr>
                <w:rFonts w:ascii="Tahoma" w:hAnsi="Tahoma" w:cs="Tahoma"/>
                <w:sz w:val="24"/>
                <w:szCs w:val="28"/>
              </w:rPr>
              <w:t>The study centres will be given adequate training and capacity development in tutorial support and system framework for the open distance study practices.  The facilities and platforms available in the form of social media will be used for information dissemination.</w:t>
            </w:r>
          </w:p>
        </w:tc>
      </w:tr>
      <w:tr w:rsidR="00D9003D" w:rsidRPr="00A51707" w14:paraId="52BCC3D5" w14:textId="77777777" w:rsidTr="008A539A">
        <w:trPr>
          <w:trHeight w:val="983"/>
        </w:trPr>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1571AF6D" w14:textId="77777777" w:rsidR="00D9003D" w:rsidRPr="00A51707" w:rsidRDefault="00D9003D" w:rsidP="003C506C">
            <w:pPr>
              <w:spacing w:after="0" w:line="276" w:lineRule="auto"/>
              <w:rPr>
                <w:rFonts w:ascii="Tahoma" w:hAnsi="Tahoma" w:cs="Tahoma"/>
                <w:sz w:val="24"/>
                <w:szCs w:val="28"/>
              </w:rPr>
            </w:pPr>
            <w:r w:rsidRPr="00A51707">
              <w:rPr>
                <w:rFonts w:ascii="Tahoma" w:hAnsi="Tahoma" w:cs="Tahoma"/>
                <w:b/>
                <w:sz w:val="24"/>
                <w:szCs w:val="28"/>
              </w:rPr>
              <w:t>Purpose</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456397E1" w14:textId="77777777" w:rsidR="007D2150" w:rsidRPr="00A51707" w:rsidRDefault="007D2150" w:rsidP="007D2150">
            <w:pPr>
              <w:rPr>
                <w:rFonts w:ascii="Tahoma" w:hAnsi="Tahoma" w:cs="Tahoma"/>
                <w:sz w:val="24"/>
                <w:szCs w:val="28"/>
              </w:rPr>
            </w:pPr>
            <w:r w:rsidRPr="00A51707">
              <w:rPr>
                <w:rFonts w:ascii="Tahoma" w:hAnsi="Tahoma" w:cs="Tahoma"/>
                <w:sz w:val="24"/>
                <w:szCs w:val="28"/>
              </w:rPr>
              <w:t>The Purpose of the certificate progr</w:t>
            </w:r>
            <w:r w:rsidR="00A51707">
              <w:rPr>
                <w:rFonts w:ascii="Tahoma" w:hAnsi="Tahoma" w:cs="Tahoma"/>
                <w:sz w:val="24"/>
                <w:szCs w:val="28"/>
              </w:rPr>
              <w:t>amme in Mosquito Eradication and community Health are:</w:t>
            </w:r>
          </w:p>
          <w:p w14:paraId="18C65DD2" w14:textId="77777777" w:rsidR="007D2150" w:rsidRPr="00A51707" w:rsidRDefault="007D2150" w:rsidP="00A51707">
            <w:pPr>
              <w:suppressAutoHyphens w:val="0"/>
              <w:spacing w:after="0" w:line="240" w:lineRule="auto"/>
              <w:contextualSpacing/>
              <w:rPr>
                <w:rFonts w:ascii="Tahoma" w:hAnsi="Tahoma" w:cs="Tahoma"/>
                <w:sz w:val="24"/>
                <w:szCs w:val="28"/>
              </w:rPr>
            </w:pPr>
            <w:r w:rsidRPr="00A51707">
              <w:rPr>
                <w:rFonts w:ascii="Tahoma" w:hAnsi="Tahoma" w:cs="Tahoma"/>
                <w:sz w:val="24"/>
                <w:szCs w:val="28"/>
              </w:rPr>
              <w:t>To strengthen the understanding of peo</w:t>
            </w:r>
            <w:r w:rsidR="00A51707">
              <w:rPr>
                <w:rFonts w:ascii="Tahoma" w:hAnsi="Tahoma" w:cs="Tahoma"/>
                <w:sz w:val="24"/>
                <w:szCs w:val="28"/>
              </w:rPr>
              <w:t>ple on the mosquito Eradication and community health</w:t>
            </w:r>
          </w:p>
          <w:p w14:paraId="0D09F4EB" w14:textId="77777777" w:rsidR="007D2150" w:rsidRPr="00A51707" w:rsidRDefault="007D2150" w:rsidP="00A51707">
            <w:pPr>
              <w:suppressAutoHyphens w:val="0"/>
              <w:spacing w:after="0" w:line="240" w:lineRule="auto"/>
              <w:contextualSpacing/>
              <w:rPr>
                <w:rFonts w:ascii="Tahoma" w:hAnsi="Tahoma" w:cs="Tahoma"/>
                <w:sz w:val="24"/>
                <w:szCs w:val="28"/>
              </w:rPr>
            </w:pPr>
            <w:r w:rsidRPr="00A51707">
              <w:rPr>
                <w:rFonts w:ascii="Tahoma" w:hAnsi="Tahoma" w:cs="Tahoma"/>
                <w:sz w:val="24"/>
                <w:szCs w:val="28"/>
              </w:rPr>
              <w:t>To strengthen the theoretical and practical understanding of</w:t>
            </w:r>
            <w:r w:rsidR="00A51707">
              <w:rPr>
                <w:rFonts w:ascii="Tahoma" w:hAnsi="Tahoma" w:cs="Tahoma"/>
                <w:sz w:val="24"/>
                <w:szCs w:val="28"/>
              </w:rPr>
              <w:t xml:space="preserve"> people on mosquito Eradication and community health</w:t>
            </w:r>
          </w:p>
          <w:p w14:paraId="5205949E" w14:textId="77777777" w:rsidR="00A51707" w:rsidRPr="00A51707" w:rsidRDefault="007D2150" w:rsidP="00A51707">
            <w:pPr>
              <w:suppressAutoHyphens w:val="0"/>
              <w:spacing w:after="0" w:line="240" w:lineRule="auto"/>
              <w:contextualSpacing/>
              <w:rPr>
                <w:rFonts w:ascii="Tahoma" w:hAnsi="Tahoma" w:cs="Tahoma"/>
                <w:sz w:val="24"/>
                <w:szCs w:val="28"/>
              </w:rPr>
            </w:pPr>
            <w:r w:rsidRPr="00A51707">
              <w:rPr>
                <w:rFonts w:ascii="Tahoma" w:hAnsi="Tahoma" w:cs="Tahoma"/>
                <w:sz w:val="24"/>
                <w:szCs w:val="28"/>
              </w:rPr>
              <w:t>To equip the learner on various aspec</w:t>
            </w:r>
            <w:r w:rsidR="00A51707">
              <w:rPr>
                <w:rFonts w:ascii="Tahoma" w:hAnsi="Tahoma" w:cs="Tahoma"/>
                <w:sz w:val="24"/>
                <w:szCs w:val="28"/>
              </w:rPr>
              <w:t xml:space="preserve">ts of mosquito control measures </w:t>
            </w:r>
          </w:p>
          <w:p w14:paraId="3B23428C" w14:textId="77777777" w:rsidR="00AE4BF8" w:rsidRPr="00A51707" w:rsidRDefault="007D2150" w:rsidP="00A51707">
            <w:pPr>
              <w:suppressAutoHyphens w:val="0"/>
              <w:spacing w:after="0" w:line="240" w:lineRule="auto"/>
              <w:contextualSpacing/>
              <w:rPr>
                <w:rFonts w:ascii="Tahoma" w:hAnsi="Tahoma" w:cs="Tahoma"/>
                <w:sz w:val="24"/>
                <w:szCs w:val="28"/>
              </w:rPr>
            </w:pPr>
            <w:r w:rsidRPr="00A51707">
              <w:rPr>
                <w:rFonts w:ascii="Tahoma" w:hAnsi="Tahoma" w:cs="Tahoma"/>
                <w:sz w:val="24"/>
                <w:szCs w:val="28"/>
              </w:rPr>
              <w:t>To train the learners on the appropriate way of practicing mosquito control measures</w:t>
            </w:r>
            <w:r w:rsidR="00A51707">
              <w:rPr>
                <w:rFonts w:ascii="Tahoma" w:hAnsi="Tahoma" w:cs="Tahoma"/>
                <w:sz w:val="24"/>
                <w:szCs w:val="28"/>
              </w:rPr>
              <w:t xml:space="preserve"> </w:t>
            </w:r>
          </w:p>
        </w:tc>
      </w:tr>
      <w:tr w:rsidR="00D9003D" w:rsidRPr="00A51707" w14:paraId="58A8AFB2" w14:textId="77777777" w:rsidTr="008A539A">
        <w:trPr>
          <w:trHeight w:val="697"/>
        </w:trPr>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2EB1AD74" w14:textId="77777777" w:rsidR="00D9003D" w:rsidRPr="00A51707" w:rsidRDefault="00D9003D" w:rsidP="003C506C">
            <w:pPr>
              <w:spacing w:after="0" w:line="276" w:lineRule="auto"/>
              <w:rPr>
                <w:rFonts w:ascii="Tahoma" w:hAnsi="Tahoma" w:cs="Tahoma"/>
                <w:sz w:val="24"/>
                <w:szCs w:val="28"/>
              </w:rPr>
            </w:pPr>
            <w:r w:rsidRPr="00A51707">
              <w:rPr>
                <w:rFonts w:ascii="Tahoma" w:hAnsi="Tahoma" w:cs="Tahoma"/>
                <w:b/>
                <w:sz w:val="24"/>
                <w:szCs w:val="28"/>
              </w:rPr>
              <w:t>Target audience</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71580445" w14:textId="77777777" w:rsidR="00D9003D" w:rsidRPr="00A51707" w:rsidRDefault="007D2150" w:rsidP="007C4BDD">
            <w:pPr>
              <w:spacing w:after="0" w:line="276" w:lineRule="auto"/>
              <w:rPr>
                <w:rFonts w:ascii="Tahoma" w:hAnsi="Tahoma" w:cs="Tahoma"/>
                <w:sz w:val="24"/>
                <w:szCs w:val="28"/>
              </w:rPr>
            </w:pPr>
            <w:r w:rsidRPr="00A51707">
              <w:rPr>
                <w:rFonts w:ascii="Tahoma" w:hAnsi="Tahoma" w:cs="Tahoma"/>
                <w:sz w:val="24"/>
                <w:szCs w:val="28"/>
              </w:rPr>
              <w:t>The certificate programme in mosquito eradication offered for both men and women at the age of 15 years and above.</w:t>
            </w:r>
          </w:p>
        </w:tc>
      </w:tr>
      <w:tr w:rsidR="00D9003D" w:rsidRPr="00A51707" w14:paraId="66B93B38" w14:textId="77777777" w:rsidTr="008A539A">
        <w:trPr>
          <w:trHeight w:val="838"/>
        </w:trPr>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5A691767" w14:textId="77777777" w:rsidR="00D9003D" w:rsidRPr="00A51707" w:rsidRDefault="00D9003D" w:rsidP="003C506C">
            <w:pPr>
              <w:spacing w:after="0" w:line="276" w:lineRule="auto"/>
              <w:rPr>
                <w:rFonts w:ascii="Tahoma" w:hAnsi="Tahoma" w:cs="Tahoma"/>
                <w:sz w:val="24"/>
                <w:szCs w:val="28"/>
              </w:rPr>
            </w:pPr>
            <w:r w:rsidRPr="00A51707">
              <w:rPr>
                <w:rFonts w:ascii="Tahoma" w:hAnsi="Tahoma" w:cs="Tahoma"/>
                <w:b/>
                <w:sz w:val="24"/>
                <w:szCs w:val="28"/>
              </w:rPr>
              <w:t>Entry requirements</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0CB3BF29" w14:textId="77777777" w:rsidR="00D9003D" w:rsidRPr="00A51707" w:rsidRDefault="007D2150" w:rsidP="006208FF">
            <w:pPr>
              <w:spacing w:after="0" w:line="276" w:lineRule="auto"/>
              <w:rPr>
                <w:rFonts w:ascii="Tahoma" w:hAnsi="Tahoma" w:cs="Tahoma"/>
                <w:sz w:val="24"/>
                <w:szCs w:val="28"/>
              </w:rPr>
            </w:pPr>
            <w:r w:rsidRPr="00A51707">
              <w:rPr>
                <w:rFonts w:ascii="Tahoma" w:hAnsi="Tahoma" w:cs="Tahoma"/>
                <w:sz w:val="24"/>
                <w:szCs w:val="28"/>
              </w:rPr>
              <w:t>10</w:t>
            </w:r>
            <w:r w:rsidRPr="00A51707">
              <w:rPr>
                <w:rFonts w:ascii="Tahoma" w:hAnsi="Tahoma" w:cs="Tahoma"/>
                <w:sz w:val="24"/>
                <w:szCs w:val="28"/>
                <w:vertAlign w:val="superscript"/>
              </w:rPr>
              <w:t>th</w:t>
            </w:r>
            <w:r w:rsidRPr="00A51707">
              <w:rPr>
                <w:rFonts w:ascii="Tahoma" w:hAnsi="Tahoma" w:cs="Tahoma"/>
                <w:sz w:val="24"/>
                <w:szCs w:val="28"/>
              </w:rPr>
              <w:t xml:space="preserve"> standard pass in the basic qualification for certificate programme in mosquito eradication</w:t>
            </w:r>
          </w:p>
        </w:tc>
      </w:tr>
      <w:tr w:rsidR="00D9003D" w:rsidRPr="00A51707" w14:paraId="6AE1FC1F"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21BD71" w14:textId="77777777" w:rsidR="00D9003D" w:rsidRPr="00A51707" w:rsidRDefault="00D9003D" w:rsidP="0028187E">
            <w:pPr>
              <w:spacing w:after="0" w:line="276" w:lineRule="auto"/>
              <w:rPr>
                <w:rFonts w:ascii="Tahoma" w:hAnsi="Tahoma" w:cs="Tahoma"/>
                <w:sz w:val="24"/>
                <w:szCs w:val="28"/>
              </w:rPr>
            </w:pPr>
            <w:r w:rsidRPr="00A51707">
              <w:rPr>
                <w:rFonts w:ascii="Tahoma" w:hAnsi="Tahoma" w:cs="Tahoma"/>
                <w:b/>
                <w:sz w:val="24"/>
                <w:szCs w:val="28"/>
              </w:rPr>
              <w:t>Rationale for taking the programme</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086D79B0" w14:textId="77777777" w:rsidR="00D9003D" w:rsidRPr="00A51707" w:rsidRDefault="004C0554" w:rsidP="00DF7B39">
            <w:pPr>
              <w:spacing w:after="0" w:line="276" w:lineRule="auto"/>
              <w:rPr>
                <w:rFonts w:ascii="Tahoma" w:hAnsi="Tahoma" w:cs="Tahoma"/>
                <w:sz w:val="24"/>
                <w:szCs w:val="28"/>
              </w:rPr>
            </w:pPr>
            <w:r>
              <w:rPr>
                <w:rFonts w:ascii="Tahoma" w:hAnsi="Tahoma" w:cs="Tahoma"/>
                <w:sz w:val="24"/>
                <w:szCs w:val="28"/>
              </w:rPr>
              <w:t>For the community sector, it has specifically focused on servicing people with polite and friendly manner. Abilities developed in a candidate will help personal growth for each individual. Very wide range of acceptance and opportunities will get to each student for their carrer growth.</w:t>
            </w:r>
          </w:p>
        </w:tc>
      </w:tr>
      <w:tr w:rsidR="00D9003D" w:rsidRPr="00A51707" w14:paraId="4DA4D47E"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923163" w14:textId="77777777" w:rsidR="00D9003D" w:rsidRPr="00A51707" w:rsidRDefault="00D9003D" w:rsidP="0028187E">
            <w:pPr>
              <w:spacing w:after="0" w:line="276" w:lineRule="auto"/>
              <w:rPr>
                <w:rFonts w:ascii="Tahoma" w:hAnsi="Tahoma" w:cs="Tahoma"/>
                <w:sz w:val="24"/>
                <w:szCs w:val="28"/>
              </w:rPr>
            </w:pPr>
            <w:r w:rsidRPr="00A51707">
              <w:rPr>
                <w:rFonts w:ascii="Tahoma" w:hAnsi="Tahoma" w:cs="Tahoma"/>
                <w:b/>
                <w:sz w:val="24"/>
                <w:szCs w:val="28"/>
              </w:rPr>
              <w:t>Financial arrangements (Fees)</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557D9408" w14:textId="77777777" w:rsidR="00D9003D" w:rsidRPr="00A51707" w:rsidRDefault="004C0554" w:rsidP="004C0554">
            <w:pPr>
              <w:spacing w:after="0" w:line="276" w:lineRule="auto"/>
              <w:rPr>
                <w:rFonts w:ascii="Tahoma" w:hAnsi="Tahoma" w:cs="Tahoma"/>
                <w:sz w:val="24"/>
                <w:szCs w:val="28"/>
              </w:rPr>
            </w:pPr>
            <w:r>
              <w:rPr>
                <w:rFonts w:ascii="Tahoma" w:hAnsi="Tahoma" w:cs="Tahoma"/>
                <w:sz w:val="24"/>
                <w:szCs w:val="28"/>
              </w:rPr>
              <w:t>Course fee for 6 months certificate programme: Rs. 10,000/-, fees can be paid in sigle term or five qual instalments by the learner. Fees shall be directly collected from the students will make payment to SRCK or fees shall be directly collected from the student.</w:t>
            </w:r>
          </w:p>
        </w:tc>
      </w:tr>
      <w:tr w:rsidR="00D9003D" w:rsidRPr="00A51707" w14:paraId="5CBF97A1"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4778BA98" w14:textId="77777777" w:rsidR="00D9003D" w:rsidRPr="00A51707" w:rsidRDefault="00D9003D" w:rsidP="003C506C">
            <w:pPr>
              <w:spacing w:after="0" w:line="276" w:lineRule="auto"/>
              <w:rPr>
                <w:rFonts w:ascii="Tahoma" w:hAnsi="Tahoma" w:cs="Tahoma"/>
                <w:sz w:val="24"/>
                <w:szCs w:val="28"/>
              </w:rPr>
            </w:pPr>
            <w:r w:rsidRPr="00A51707">
              <w:rPr>
                <w:rFonts w:ascii="Tahoma" w:hAnsi="Tahoma" w:cs="Tahoma"/>
                <w:b/>
                <w:sz w:val="24"/>
                <w:szCs w:val="28"/>
              </w:rPr>
              <w:t xml:space="preserve">Recruitment </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7D9B245E" w14:textId="77777777" w:rsidR="00D9003D" w:rsidRPr="00A51707" w:rsidRDefault="00D9003D" w:rsidP="00A25CFB">
            <w:pPr>
              <w:spacing w:after="0" w:line="276" w:lineRule="auto"/>
              <w:rPr>
                <w:rFonts w:ascii="Tahoma" w:hAnsi="Tahoma" w:cs="Tahoma"/>
                <w:sz w:val="24"/>
                <w:szCs w:val="28"/>
              </w:rPr>
            </w:pPr>
            <w:r w:rsidRPr="00A51707">
              <w:rPr>
                <w:rFonts w:ascii="Tahoma" w:hAnsi="Tahoma" w:cs="Tahoma"/>
                <w:sz w:val="24"/>
                <w:szCs w:val="28"/>
              </w:rPr>
              <w:t>The enrolment of students will be done through media publicity :</w:t>
            </w:r>
          </w:p>
          <w:p w14:paraId="43CF3178" w14:textId="77777777" w:rsidR="00D9003D" w:rsidRPr="00A51707" w:rsidRDefault="001851D2" w:rsidP="00A25CFB">
            <w:pPr>
              <w:pStyle w:val="ListParagraph"/>
              <w:numPr>
                <w:ilvl w:val="0"/>
                <w:numId w:val="23"/>
              </w:numPr>
              <w:tabs>
                <w:tab w:val="clear" w:pos="1440"/>
                <w:tab w:val="num" w:pos="884"/>
              </w:tabs>
              <w:spacing w:after="0" w:line="276" w:lineRule="auto"/>
              <w:ind w:left="884"/>
              <w:rPr>
                <w:rFonts w:ascii="Tahoma" w:hAnsi="Tahoma" w:cs="Tahoma"/>
                <w:sz w:val="24"/>
                <w:szCs w:val="28"/>
              </w:rPr>
            </w:pPr>
            <w:r w:rsidRPr="00A51707">
              <w:rPr>
                <w:rFonts w:ascii="Tahoma" w:hAnsi="Tahoma" w:cs="Tahoma"/>
                <w:sz w:val="24"/>
                <w:szCs w:val="28"/>
              </w:rPr>
              <w:t>New Papers</w:t>
            </w:r>
          </w:p>
          <w:p w14:paraId="7EA9A414" w14:textId="77777777" w:rsidR="00D9003D" w:rsidRPr="00A51707" w:rsidRDefault="001851D2" w:rsidP="00A25CFB">
            <w:pPr>
              <w:pStyle w:val="ListParagraph"/>
              <w:numPr>
                <w:ilvl w:val="0"/>
                <w:numId w:val="23"/>
              </w:numPr>
              <w:tabs>
                <w:tab w:val="clear" w:pos="1440"/>
                <w:tab w:val="num" w:pos="884"/>
              </w:tabs>
              <w:spacing w:after="0" w:line="276" w:lineRule="auto"/>
              <w:ind w:left="884"/>
              <w:rPr>
                <w:rFonts w:ascii="Tahoma" w:hAnsi="Tahoma" w:cs="Tahoma"/>
                <w:sz w:val="24"/>
                <w:szCs w:val="28"/>
              </w:rPr>
            </w:pPr>
            <w:r w:rsidRPr="00A51707">
              <w:rPr>
                <w:rFonts w:ascii="Tahoma" w:hAnsi="Tahoma" w:cs="Tahoma"/>
                <w:sz w:val="24"/>
                <w:szCs w:val="28"/>
              </w:rPr>
              <w:t>All India Radio</w:t>
            </w:r>
          </w:p>
          <w:p w14:paraId="4D088B27" w14:textId="77777777" w:rsidR="00D9003D" w:rsidRPr="00A51707" w:rsidRDefault="001851D2" w:rsidP="00A25CFB">
            <w:pPr>
              <w:pStyle w:val="ListParagraph"/>
              <w:numPr>
                <w:ilvl w:val="0"/>
                <w:numId w:val="23"/>
              </w:numPr>
              <w:tabs>
                <w:tab w:val="clear" w:pos="1440"/>
                <w:tab w:val="num" w:pos="884"/>
              </w:tabs>
              <w:spacing w:after="0" w:line="276" w:lineRule="auto"/>
              <w:ind w:left="884"/>
              <w:rPr>
                <w:rFonts w:ascii="Tahoma" w:hAnsi="Tahoma" w:cs="Tahoma"/>
                <w:sz w:val="24"/>
                <w:szCs w:val="28"/>
              </w:rPr>
            </w:pPr>
            <w:r w:rsidRPr="00A51707">
              <w:rPr>
                <w:rFonts w:ascii="Tahoma" w:hAnsi="Tahoma" w:cs="Tahoma"/>
                <w:sz w:val="24"/>
                <w:szCs w:val="28"/>
              </w:rPr>
              <w:t>TV Channels</w:t>
            </w:r>
          </w:p>
          <w:p w14:paraId="5BCF229F" w14:textId="77777777" w:rsidR="00D9003D" w:rsidRPr="00A51707" w:rsidRDefault="00D9003D" w:rsidP="00A25CFB">
            <w:pPr>
              <w:pStyle w:val="ListParagraph"/>
              <w:numPr>
                <w:ilvl w:val="0"/>
                <w:numId w:val="23"/>
              </w:numPr>
              <w:tabs>
                <w:tab w:val="clear" w:pos="1440"/>
                <w:tab w:val="num" w:pos="884"/>
              </w:tabs>
              <w:spacing w:after="0" w:line="276" w:lineRule="auto"/>
              <w:ind w:left="884"/>
              <w:rPr>
                <w:rFonts w:ascii="Tahoma" w:hAnsi="Tahoma" w:cs="Tahoma"/>
                <w:sz w:val="24"/>
                <w:szCs w:val="28"/>
              </w:rPr>
            </w:pPr>
            <w:r w:rsidRPr="00A51707">
              <w:rPr>
                <w:rFonts w:ascii="Tahoma" w:hAnsi="Tahoma" w:cs="Tahoma"/>
                <w:sz w:val="24"/>
                <w:szCs w:val="28"/>
              </w:rPr>
              <w:t>Public Relations Depart</w:t>
            </w:r>
            <w:r w:rsidR="001851D2" w:rsidRPr="00A51707">
              <w:rPr>
                <w:rFonts w:ascii="Tahoma" w:hAnsi="Tahoma" w:cs="Tahoma"/>
                <w:sz w:val="24"/>
                <w:szCs w:val="28"/>
              </w:rPr>
              <w:t>ment under the State Government</w:t>
            </w:r>
          </w:p>
          <w:p w14:paraId="3470043B" w14:textId="77777777" w:rsidR="00D9003D" w:rsidRPr="00A51707" w:rsidRDefault="00D9003D" w:rsidP="00A25CFB">
            <w:pPr>
              <w:pStyle w:val="ListParagraph"/>
              <w:numPr>
                <w:ilvl w:val="0"/>
                <w:numId w:val="23"/>
              </w:numPr>
              <w:tabs>
                <w:tab w:val="clear" w:pos="1440"/>
                <w:tab w:val="num" w:pos="884"/>
              </w:tabs>
              <w:spacing w:after="0" w:line="276" w:lineRule="auto"/>
              <w:ind w:left="884"/>
              <w:rPr>
                <w:rFonts w:ascii="Tahoma" w:hAnsi="Tahoma" w:cs="Tahoma"/>
                <w:sz w:val="24"/>
                <w:szCs w:val="28"/>
              </w:rPr>
            </w:pPr>
            <w:r w:rsidRPr="00A51707">
              <w:rPr>
                <w:rFonts w:ascii="Tahoma" w:hAnsi="Tahoma" w:cs="Tahoma"/>
                <w:sz w:val="24"/>
                <w:szCs w:val="28"/>
              </w:rPr>
              <w:t>Pamphlets, Public notice boar</w:t>
            </w:r>
            <w:r w:rsidR="00C62818" w:rsidRPr="00A51707">
              <w:rPr>
                <w:rFonts w:ascii="Tahoma" w:hAnsi="Tahoma" w:cs="Tahoma"/>
                <w:sz w:val="24"/>
                <w:szCs w:val="28"/>
              </w:rPr>
              <w:t>d</w:t>
            </w:r>
            <w:r w:rsidR="001851D2" w:rsidRPr="00A51707">
              <w:rPr>
                <w:rFonts w:ascii="Tahoma" w:hAnsi="Tahoma" w:cs="Tahoma"/>
                <w:sz w:val="24"/>
                <w:szCs w:val="28"/>
              </w:rPr>
              <w:t>s</w:t>
            </w:r>
          </w:p>
          <w:p w14:paraId="485F1670" w14:textId="77777777" w:rsidR="00D9003D" w:rsidRPr="00A51707" w:rsidRDefault="00D9003D" w:rsidP="00A25CFB">
            <w:pPr>
              <w:pStyle w:val="ListParagraph"/>
              <w:numPr>
                <w:ilvl w:val="0"/>
                <w:numId w:val="23"/>
              </w:numPr>
              <w:tabs>
                <w:tab w:val="clear" w:pos="1440"/>
                <w:tab w:val="num" w:pos="884"/>
              </w:tabs>
              <w:spacing w:after="0" w:line="276" w:lineRule="auto"/>
              <w:ind w:left="884"/>
              <w:rPr>
                <w:rFonts w:ascii="Tahoma" w:hAnsi="Tahoma" w:cs="Tahoma"/>
                <w:sz w:val="24"/>
                <w:szCs w:val="28"/>
              </w:rPr>
            </w:pPr>
            <w:r w:rsidRPr="00A51707">
              <w:rPr>
                <w:rFonts w:ascii="Tahoma" w:hAnsi="Tahoma" w:cs="Tahoma"/>
                <w:sz w:val="24"/>
                <w:szCs w:val="28"/>
              </w:rPr>
              <w:t xml:space="preserve">State Resource </w:t>
            </w:r>
            <w:r w:rsidR="001851D2" w:rsidRPr="00A51707">
              <w:rPr>
                <w:rFonts w:ascii="Tahoma" w:hAnsi="Tahoma" w:cs="Tahoma"/>
                <w:sz w:val="24"/>
                <w:szCs w:val="28"/>
              </w:rPr>
              <w:t>Centre – Kerala (SRC-K) Website</w:t>
            </w:r>
          </w:p>
          <w:p w14:paraId="02EC99B6" w14:textId="77777777" w:rsidR="00D9003D" w:rsidRPr="00A51707" w:rsidRDefault="00D9003D" w:rsidP="00A25CFB">
            <w:pPr>
              <w:pStyle w:val="ListParagraph"/>
              <w:numPr>
                <w:ilvl w:val="0"/>
                <w:numId w:val="23"/>
              </w:numPr>
              <w:tabs>
                <w:tab w:val="clear" w:pos="1440"/>
                <w:tab w:val="num" w:pos="884"/>
              </w:tabs>
              <w:spacing w:after="0" w:line="276" w:lineRule="auto"/>
              <w:ind w:left="884"/>
              <w:rPr>
                <w:rFonts w:ascii="Tahoma" w:hAnsi="Tahoma" w:cs="Tahoma"/>
                <w:sz w:val="24"/>
                <w:szCs w:val="28"/>
              </w:rPr>
            </w:pPr>
            <w:r w:rsidRPr="00A51707">
              <w:rPr>
                <w:rFonts w:ascii="Tahoma" w:hAnsi="Tahoma" w:cs="Tahoma"/>
                <w:sz w:val="24"/>
                <w:szCs w:val="28"/>
              </w:rPr>
              <w:t>Through various instituti</w:t>
            </w:r>
            <w:r w:rsidR="001851D2" w:rsidRPr="00A51707">
              <w:rPr>
                <w:rFonts w:ascii="Tahoma" w:hAnsi="Tahoma" w:cs="Tahoma"/>
                <w:sz w:val="24"/>
                <w:szCs w:val="28"/>
              </w:rPr>
              <w:t xml:space="preserve">ons in the field of </w:t>
            </w:r>
            <w:r w:rsidR="00E47F88" w:rsidRPr="00A51707">
              <w:rPr>
                <w:rFonts w:ascii="Tahoma" w:hAnsi="Tahoma" w:cs="Tahoma"/>
                <w:sz w:val="24"/>
                <w:szCs w:val="28"/>
              </w:rPr>
              <w:t>Montessori teacher training</w:t>
            </w:r>
          </w:p>
          <w:p w14:paraId="49D1987C" w14:textId="77777777" w:rsidR="00D9003D" w:rsidRPr="00A51707" w:rsidRDefault="00D9003D" w:rsidP="00A25CFB">
            <w:pPr>
              <w:pStyle w:val="ListParagraph"/>
              <w:numPr>
                <w:ilvl w:val="0"/>
                <w:numId w:val="23"/>
              </w:numPr>
              <w:tabs>
                <w:tab w:val="clear" w:pos="1440"/>
                <w:tab w:val="num" w:pos="884"/>
              </w:tabs>
              <w:spacing w:after="0" w:line="276" w:lineRule="auto"/>
              <w:ind w:left="884"/>
              <w:rPr>
                <w:rFonts w:ascii="Tahoma" w:hAnsi="Tahoma" w:cs="Tahoma"/>
                <w:sz w:val="24"/>
                <w:szCs w:val="28"/>
              </w:rPr>
            </w:pPr>
            <w:r w:rsidRPr="00A51707">
              <w:rPr>
                <w:rFonts w:ascii="Tahoma" w:hAnsi="Tahoma" w:cs="Tahoma"/>
                <w:sz w:val="24"/>
                <w:szCs w:val="28"/>
              </w:rPr>
              <w:t>Through sponsoring agencie</w:t>
            </w:r>
            <w:r w:rsidR="001851D2" w:rsidRPr="00A51707">
              <w:rPr>
                <w:rFonts w:ascii="Tahoma" w:hAnsi="Tahoma" w:cs="Tahoma"/>
                <w:sz w:val="24"/>
                <w:szCs w:val="28"/>
              </w:rPr>
              <w:t>s: State Government Departments</w:t>
            </w:r>
          </w:p>
          <w:p w14:paraId="08D39DD3" w14:textId="77777777" w:rsidR="00D9003D" w:rsidRPr="00A51707" w:rsidRDefault="00D9003D" w:rsidP="00A25CFB">
            <w:pPr>
              <w:pStyle w:val="ListParagraph"/>
              <w:numPr>
                <w:ilvl w:val="0"/>
                <w:numId w:val="23"/>
              </w:numPr>
              <w:tabs>
                <w:tab w:val="clear" w:pos="1440"/>
                <w:tab w:val="num" w:pos="884"/>
              </w:tabs>
              <w:spacing w:after="0" w:line="276" w:lineRule="auto"/>
              <w:ind w:left="884"/>
              <w:rPr>
                <w:rFonts w:ascii="Tahoma" w:hAnsi="Tahoma" w:cs="Tahoma"/>
                <w:sz w:val="24"/>
                <w:szCs w:val="28"/>
              </w:rPr>
            </w:pPr>
            <w:r w:rsidRPr="00A51707">
              <w:rPr>
                <w:rFonts w:ascii="Tahoma" w:hAnsi="Tahoma" w:cs="Tahoma"/>
                <w:sz w:val="24"/>
                <w:szCs w:val="28"/>
              </w:rPr>
              <w:t>National and International agencies</w:t>
            </w:r>
          </w:p>
          <w:p w14:paraId="395A6ACA" w14:textId="77777777" w:rsidR="00D9003D" w:rsidRPr="00A51707" w:rsidRDefault="00D9003D" w:rsidP="00A25CFB">
            <w:pPr>
              <w:pStyle w:val="ListParagraph"/>
              <w:numPr>
                <w:ilvl w:val="0"/>
                <w:numId w:val="23"/>
              </w:numPr>
              <w:tabs>
                <w:tab w:val="clear" w:pos="1440"/>
                <w:tab w:val="num" w:pos="884"/>
              </w:tabs>
              <w:spacing w:after="0" w:line="276" w:lineRule="auto"/>
              <w:ind w:left="884"/>
              <w:rPr>
                <w:rFonts w:ascii="Tahoma" w:hAnsi="Tahoma" w:cs="Tahoma"/>
                <w:sz w:val="24"/>
                <w:szCs w:val="28"/>
              </w:rPr>
            </w:pPr>
            <w:r w:rsidRPr="00A51707">
              <w:rPr>
                <w:rFonts w:ascii="Tahoma" w:hAnsi="Tahoma" w:cs="Tahoma"/>
                <w:sz w:val="24"/>
                <w:szCs w:val="28"/>
              </w:rPr>
              <w:t>Social media</w:t>
            </w:r>
          </w:p>
        </w:tc>
      </w:tr>
      <w:tr w:rsidR="00D9003D" w:rsidRPr="00A51707" w14:paraId="43B2CFC2"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3D28E9EF" w14:textId="77777777" w:rsidR="00D9003D" w:rsidRPr="00A51707" w:rsidRDefault="00D9003D" w:rsidP="003C506C">
            <w:pPr>
              <w:spacing w:after="0" w:line="276" w:lineRule="auto"/>
              <w:rPr>
                <w:rFonts w:ascii="Tahoma" w:hAnsi="Tahoma" w:cs="Tahoma"/>
                <w:sz w:val="24"/>
                <w:szCs w:val="28"/>
              </w:rPr>
            </w:pPr>
            <w:r w:rsidRPr="00A51707">
              <w:rPr>
                <w:rFonts w:ascii="Tahoma" w:hAnsi="Tahoma" w:cs="Tahoma"/>
                <w:b/>
                <w:sz w:val="24"/>
                <w:szCs w:val="28"/>
              </w:rPr>
              <w:t>Learner numbers</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65A3459F" w14:textId="77777777" w:rsidR="00D9003D" w:rsidRPr="00A51707" w:rsidRDefault="00835DE3" w:rsidP="00093B02">
            <w:pPr>
              <w:spacing w:after="0" w:line="276" w:lineRule="auto"/>
              <w:rPr>
                <w:rFonts w:ascii="Tahoma" w:hAnsi="Tahoma" w:cs="Tahoma"/>
                <w:sz w:val="24"/>
                <w:szCs w:val="28"/>
              </w:rPr>
            </w:pPr>
            <w:r>
              <w:rPr>
                <w:rFonts w:ascii="Tahoma" w:hAnsi="Tahoma" w:cs="Tahoma"/>
                <w:sz w:val="24"/>
                <w:szCs w:val="28"/>
              </w:rPr>
              <w:t>Approximately 60 learners in one batch</w:t>
            </w:r>
          </w:p>
        </w:tc>
      </w:tr>
      <w:tr w:rsidR="00D9003D" w:rsidRPr="00A51707" w14:paraId="11C5030B"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3DD92E01" w14:textId="77777777" w:rsidR="00D9003D" w:rsidRPr="00A51707" w:rsidRDefault="00D9003D" w:rsidP="003C506C">
            <w:pPr>
              <w:spacing w:after="0" w:line="276" w:lineRule="auto"/>
              <w:rPr>
                <w:rFonts w:ascii="Tahoma" w:hAnsi="Tahoma" w:cs="Tahoma"/>
                <w:b/>
                <w:sz w:val="24"/>
                <w:szCs w:val="28"/>
              </w:rPr>
            </w:pPr>
            <w:r w:rsidRPr="00A51707">
              <w:rPr>
                <w:rFonts w:ascii="Tahoma" w:hAnsi="Tahoma" w:cs="Tahoma"/>
                <w:b/>
                <w:sz w:val="24"/>
                <w:szCs w:val="28"/>
              </w:rPr>
              <w:t>Aim of the programme (Programme, Courses, Modules, Units)</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4FC69EC0" w14:textId="77777777" w:rsidR="00D9003D" w:rsidRPr="00A51707" w:rsidRDefault="00DF7B39" w:rsidP="00DF7B39">
            <w:pPr>
              <w:spacing w:before="120" w:after="120" w:line="276" w:lineRule="auto"/>
              <w:rPr>
                <w:rFonts w:ascii="Tahoma" w:hAnsi="Tahoma" w:cs="Tahoma"/>
                <w:sz w:val="24"/>
                <w:szCs w:val="28"/>
              </w:rPr>
            </w:pPr>
            <w:r w:rsidRPr="00A51707">
              <w:rPr>
                <w:rFonts w:ascii="Tahoma" w:hAnsi="Tahoma" w:cs="Tahoma"/>
                <w:sz w:val="24"/>
                <w:szCs w:val="28"/>
              </w:rPr>
              <w:t xml:space="preserve">The certificate programme in Mosquito Eradication and community health is </w:t>
            </w:r>
            <w:r w:rsidR="00273945" w:rsidRPr="00A51707">
              <w:rPr>
                <w:rFonts w:ascii="Tahoma" w:hAnsi="Tahoma" w:cs="Tahoma"/>
                <w:sz w:val="24"/>
                <w:szCs w:val="28"/>
              </w:rPr>
              <w:t>designed to train the learners to acquire practical knowledge and experience in the fiel</w:t>
            </w:r>
            <w:r w:rsidRPr="00A51707">
              <w:rPr>
                <w:rFonts w:ascii="Tahoma" w:hAnsi="Tahoma" w:cs="Tahoma"/>
                <w:sz w:val="24"/>
                <w:szCs w:val="28"/>
              </w:rPr>
              <w:t>d of community health</w:t>
            </w:r>
            <w:r w:rsidR="00273945" w:rsidRPr="00A51707">
              <w:rPr>
                <w:rFonts w:ascii="Tahoma" w:hAnsi="Tahoma" w:cs="Tahoma"/>
                <w:sz w:val="24"/>
                <w:szCs w:val="28"/>
              </w:rPr>
              <w:t>. The learner will be empowered to carry out skills very effectively based on the students.</w:t>
            </w:r>
          </w:p>
        </w:tc>
      </w:tr>
      <w:tr w:rsidR="008A539A" w:rsidRPr="00A51707" w14:paraId="38971890" w14:textId="77777777" w:rsidTr="00BE51EA">
        <w:trPr>
          <w:trHeight w:val="1274"/>
        </w:trPr>
        <w:tc>
          <w:tcPr>
            <w:tcW w:w="1951" w:type="dxa"/>
            <w:tcBorders>
              <w:top w:val="single" w:sz="4" w:space="0" w:color="000000"/>
              <w:left w:val="single" w:sz="4" w:space="0" w:color="000000"/>
              <w:right w:val="single" w:sz="4" w:space="0" w:color="000000"/>
            </w:tcBorders>
            <w:shd w:val="clear" w:color="auto" w:fill="auto"/>
          </w:tcPr>
          <w:p w14:paraId="4E1287ED" w14:textId="77777777" w:rsidR="008A539A" w:rsidRPr="00A51707" w:rsidRDefault="008A539A" w:rsidP="0028187E">
            <w:pPr>
              <w:spacing w:after="0" w:line="276" w:lineRule="auto"/>
              <w:rPr>
                <w:rFonts w:ascii="Tahoma" w:hAnsi="Tahoma" w:cs="Tahoma"/>
                <w:b/>
                <w:sz w:val="24"/>
                <w:szCs w:val="28"/>
              </w:rPr>
            </w:pPr>
            <w:r w:rsidRPr="00A51707">
              <w:rPr>
                <w:rFonts w:ascii="Tahoma" w:hAnsi="Tahoma" w:cs="Tahoma"/>
                <w:b/>
                <w:sz w:val="24"/>
                <w:szCs w:val="28"/>
              </w:rPr>
              <w:t>Programme Structure</w:t>
            </w:r>
          </w:p>
        </w:tc>
        <w:tc>
          <w:tcPr>
            <w:tcW w:w="1276" w:type="dxa"/>
            <w:vMerge w:val="restart"/>
            <w:tcBorders>
              <w:top w:val="single" w:sz="4" w:space="0" w:color="000000"/>
              <w:left w:val="single" w:sz="4" w:space="0" w:color="000000"/>
              <w:right w:val="single" w:sz="4" w:space="0" w:color="auto"/>
            </w:tcBorders>
            <w:shd w:val="clear" w:color="auto" w:fill="auto"/>
            <w:vAlign w:val="center"/>
          </w:tcPr>
          <w:p w14:paraId="37F55B27" w14:textId="77777777" w:rsidR="008A539A" w:rsidRPr="008A539A" w:rsidRDefault="008A539A" w:rsidP="00777FCA">
            <w:pPr>
              <w:pStyle w:val="ListParagraph"/>
              <w:spacing w:after="0" w:line="276" w:lineRule="auto"/>
              <w:ind w:left="0"/>
              <w:jc w:val="center"/>
              <w:rPr>
                <w:rFonts w:ascii="Tahoma" w:eastAsia="Times New Roman" w:hAnsi="Tahoma" w:cs="Tahoma"/>
                <w:b/>
                <w:sz w:val="18"/>
                <w:szCs w:val="28"/>
              </w:rPr>
            </w:pPr>
            <w:r w:rsidRPr="008A539A">
              <w:rPr>
                <w:rFonts w:ascii="Tahoma" w:eastAsia="Times New Roman" w:hAnsi="Tahoma" w:cs="Tahoma"/>
                <w:b/>
                <w:sz w:val="18"/>
                <w:szCs w:val="28"/>
              </w:rPr>
              <w:t>Course</w:t>
            </w:r>
          </w:p>
          <w:p w14:paraId="5AB6A8A7" w14:textId="77777777" w:rsidR="008A539A" w:rsidRPr="008A539A" w:rsidRDefault="008A539A" w:rsidP="00777FCA">
            <w:pPr>
              <w:pStyle w:val="ListParagraph"/>
              <w:spacing w:after="0" w:line="276" w:lineRule="auto"/>
              <w:ind w:left="0"/>
              <w:jc w:val="center"/>
              <w:rPr>
                <w:rFonts w:ascii="Tahoma" w:eastAsia="Times New Roman" w:hAnsi="Tahoma" w:cs="Tahoma"/>
                <w:b/>
                <w:sz w:val="18"/>
                <w:szCs w:val="28"/>
              </w:rPr>
            </w:pPr>
            <w:r w:rsidRPr="008A539A">
              <w:rPr>
                <w:rFonts w:ascii="Tahoma" w:eastAsia="Times New Roman" w:hAnsi="Tahoma" w:cs="Tahoma"/>
                <w:b/>
                <w:sz w:val="18"/>
                <w:szCs w:val="28"/>
              </w:rPr>
              <w:t>Code</w:t>
            </w:r>
          </w:p>
        </w:tc>
        <w:tc>
          <w:tcPr>
            <w:tcW w:w="1984" w:type="dxa"/>
            <w:vMerge w:val="restart"/>
            <w:tcBorders>
              <w:top w:val="single" w:sz="4" w:space="0" w:color="000000"/>
              <w:left w:val="single" w:sz="4" w:space="0" w:color="auto"/>
              <w:right w:val="single" w:sz="4" w:space="0" w:color="auto"/>
            </w:tcBorders>
            <w:shd w:val="clear" w:color="auto" w:fill="auto"/>
            <w:vAlign w:val="center"/>
          </w:tcPr>
          <w:p w14:paraId="2C71056E" w14:textId="77777777" w:rsidR="008A539A" w:rsidRPr="008A539A" w:rsidRDefault="008A539A" w:rsidP="00777FCA">
            <w:pPr>
              <w:pStyle w:val="ListParagraph"/>
              <w:spacing w:after="0" w:line="276" w:lineRule="auto"/>
              <w:ind w:left="0"/>
              <w:jc w:val="center"/>
              <w:rPr>
                <w:rFonts w:ascii="Tahoma" w:eastAsia="Times New Roman" w:hAnsi="Tahoma" w:cs="Tahoma"/>
                <w:b/>
                <w:sz w:val="18"/>
                <w:szCs w:val="28"/>
              </w:rPr>
            </w:pPr>
            <w:r w:rsidRPr="008A539A">
              <w:rPr>
                <w:rFonts w:ascii="Tahoma" w:eastAsia="Times New Roman" w:hAnsi="Tahoma" w:cs="Tahoma"/>
                <w:b/>
                <w:sz w:val="18"/>
                <w:szCs w:val="28"/>
              </w:rPr>
              <w:t>Course Title</w:t>
            </w:r>
          </w:p>
        </w:tc>
        <w:tc>
          <w:tcPr>
            <w:tcW w:w="993" w:type="dxa"/>
            <w:vMerge w:val="restart"/>
            <w:tcBorders>
              <w:top w:val="single" w:sz="4" w:space="0" w:color="000000"/>
              <w:left w:val="single" w:sz="4" w:space="0" w:color="auto"/>
              <w:right w:val="single" w:sz="4" w:space="0" w:color="auto"/>
            </w:tcBorders>
            <w:shd w:val="clear" w:color="auto" w:fill="auto"/>
            <w:vAlign w:val="center"/>
          </w:tcPr>
          <w:p w14:paraId="06EA22FC" w14:textId="77777777" w:rsidR="008A539A" w:rsidRPr="008A539A" w:rsidRDefault="008A539A" w:rsidP="00777FCA">
            <w:pPr>
              <w:pStyle w:val="ListParagraph"/>
              <w:spacing w:after="0" w:line="276" w:lineRule="auto"/>
              <w:ind w:left="0"/>
              <w:jc w:val="center"/>
              <w:rPr>
                <w:rFonts w:ascii="Tahoma" w:eastAsia="Times New Roman" w:hAnsi="Tahoma" w:cs="Tahoma"/>
                <w:b/>
                <w:sz w:val="18"/>
                <w:szCs w:val="28"/>
              </w:rPr>
            </w:pPr>
            <w:r w:rsidRPr="008A539A">
              <w:rPr>
                <w:rFonts w:ascii="Tahoma" w:eastAsia="Times New Roman" w:hAnsi="Tahoma" w:cs="Tahoma"/>
                <w:b/>
                <w:sz w:val="18"/>
                <w:szCs w:val="28"/>
              </w:rPr>
              <w:t>Modules</w:t>
            </w:r>
          </w:p>
        </w:tc>
        <w:tc>
          <w:tcPr>
            <w:tcW w:w="708" w:type="dxa"/>
            <w:vMerge w:val="restart"/>
            <w:tcBorders>
              <w:top w:val="single" w:sz="4" w:space="0" w:color="000000"/>
              <w:left w:val="single" w:sz="4" w:space="0" w:color="auto"/>
              <w:right w:val="single" w:sz="4" w:space="0" w:color="auto"/>
            </w:tcBorders>
            <w:shd w:val="clear" w:color="auto" w:fill="FFFFFF" w:themeFill="background1"/>
            <w:vAlign w:val="center"/>
          </w:tcPr>
          <w:p w14:paraId="5F4CBEBD" w14:textId="77777777" w:rsidR="008A539A" w:rsidRPr="00BE51EA" w:rsidRDefault="008A539A" w:rsidP="00777FCA">
            <w:pPr>
              <w:pStyle w:val="ListParagraph"/>
              <w:spacing w:after="0" w:line="276" w:lineRule="auto"/>
              <w:ind w:left="0"/>
              <w:jc w:val="center"/>
              <w:rPr>
                <w:rFonts w:ascii="Tahoma" w:eastAsia="Times New Roman" w:hAnsi="Tahoma" w:cs="Tahoma"/>
                <w:b/>
                <w:sz w:val="18"/>
                <w:szCs w:val="28"/>
              </w:rPr>
            </w:pPr>
            <w:r w:rsidRPr="00BE51EA">
              <w:rPr>
                <w:rFonts w:ascii="Tahoma" w:eastAsia="Times New Roman" w:hAnsi="Tahoma" w:cs="Tahoma"/>
                <w:b/>
                <w:sz w:val="18"/>
                <w:szCs w:val="28"/>
              </w:rPr>
              <w:t>Units</w:t>
            </w:r>
          </w:p>
        </w:tc>
        <w:tc>
          <w:tcPr>
            <w:tcW w:w="1001" w:type="dxa"/>
            <w:vMerge w:val="restart"/>
            <w:tcBorders>
              <w:top w:val="single" w:sz="4" w:space="0" w:color="000000"/>
              <w:left w:val="single" w:sz="4" w:space="0" w:color="auto"/>
              <w:right w:val="single" w:sz="4" w:space="0" w:color="auto"/>
            </w:tcBorders>
            <w:shd w:val="clear" w:color="auto" w:fill="auto"/>
            <w:vAlign w:val="center"/>
          </w:tcPr>
          <w:p w14:paraId="1E3E4469" w14:textId="77777777" w:rsidR="008A539A" w:rsidRPr="008A539A" w:rsidRDefault="008A539A" w:rsidP="00777FCA">
            <w:pPr>
              <w:pStyle w:val="ListParagraph"/>
              <w:spacing w:after="0" w:line="276" w:lineRule="auto"/>
              <w:ind w:left="0"/>
              <w:jc w:val="center"/>
              <w:rPr>
                <w:rFonts w:ascii="Tahoma" w:eastAsia="Times New Roman" w:hAnsi="Tahoma" w:cs="Tahoma"/>
                <w:b/>
                <w:sz w:val="18"/>
                <w:szCs w:val="28"/>
              </w:rPr>
            </w:pPr>
            <w:r w:rsidRPr="008A539A">
              <w:rPr>
                <w:rFonts w:ascii="Tahoma" w:eastAsia="Times New Roman" w:hAnsi="Tahoma" w:cs="Tahoma"/>
                <w:b/>
                <w:sz w:val="18"/>
                <w:szCs w:val="28"/>
              </w:rPr>
              <w:t>Assignments</w:t>
            </w:r>
          </w:p>
        </w:tc>
        <w:tc>
          <w:tcPr>
            <w:tcW w:w="708" w:type="dxa"/>
            <w:vMerge w:val="restart"/>
            <w:tcBorders>
              <w:top w:val="single" w:sz="4" w:space="0" w:color="000000"/>
              <w:left w:val="single" w:sz="4" w:space="0" w:color="auto"/>
              <w:right w:val="single" w:sz="4" w:space="0" w:color="auto"/>
            </w:tcBorders>
            <w:shd w:val="clear" w:color="auto" w:fill="auto"/>
            <w:vAlign w:val="center"/>
          </w:tcPr>
          <w:p w14:paraId="55D32B43" w14:textId="77777777" w:rsidR="008A539A" w:rsidRPr="008A539A" w:rsidRDefault="008A539A" w:rsidP="00777FCA">
            <w:pPr>
              <w:pStyle w:val="ListParagraph"/>
              <w:spacing w:after="0" w:line="276" w:lineRule="auto"/>
              <w:ind w:left="0"/>
              <w:jc w:val="center"/>
              <w:rPr>
                <w:rFonts w:ascii="Tahoma" w:eastAsia="Times New Roman" w:hAnsi="Tahoma" w:cs="Tahoma"/>
                <w:b/>
                <w:sz w:val="18"/>
                <w:szCs w:val="28"/>
              </w:rPr>
            </w:pPr>
            <w:r w:rsidRPr="008A539A">
              <w:rPr>
                <w:rFonts w:ascii="Tahoma" w:eastAsia="Times New Roman" w:hAnsi="Tahoma" w:cs="Tahoma"/>
                <w:b/>
                <w:sz w:val="18"/>
                <w:szCs w:val="28"/>
              </w:rPr>
              <w:t>F2F</w:t>
            </w:r>
          </w:p>
        </w:tc>
        <w:tc>
          <w:tcPr>
            <w:tcW w:w="877" w:type="dxa"/>
            <w:vMerge w:val="restart"/>
            <w:tcBorders>
              <w:top w:val="single" w:sz="4" w:space="0" w:color="000000"/>
              <w:left w:val="single" w:sz="4" w:space="0" w:color="auto"/>
              <w:right w:val="single" w:sz="4" w:space="0" w:color="000000"/>
            </w:tcBorders>
            <w:shd w:val="clear" w:color="auto" w:fill="auto"/>
            <w:vAlign w:val="center"/>
          </w:tcPr>
          <w:p w14:paraId="212F8F3F" w14:textId="77777777" w:rsidR="008A539A" w:rsidRPr="008A539A" w:rsidRDefault="008A539A" w:rsidP="00777FCA">
            <w:pPr>
              <w:pStyle w:val="ListParagraph"/>
              <w:spacing w:after="0" w:line="276" w:lineRule="auto"/>
              <w:ind w:left="0"/>
              <w:jc w:val="center"/>
              <w:rPr>
                <w:rFonts w:ascii="Tahoma" w:eastAsia="Times New Roman" w:hAnsi="Tahoma" w:cs="Tahoma"/>
                <w:b/>
                <w:sz w:val="18"/>
                <w:szCs w:val="28"/>
              </w:rPr>
            </w:pPr>
            <w:r w:rsidRPr="008A539A">
              <w:rPr>
                <w:rFonts w:ascii="Tahoma" w:eastAsia="Times New Roman" w:hAnsi="Tahoma" w:cs="Tahoma"/>
                <w:b/>
                <w:sz w:val="18"/>
                <w:szCs w:val="28"/>
              </w:rPr>
              <w:t>Credits</w:t>
            </w:r>
          </w:p>
        </w:tc>
      </w:tr>
      <w:tr w:rsidR="008A539A" w:rsidRPr="00A51707" w14:paraId="7F3FBCB0" w14:textId="77777777" w:rsidTr="00BE51EA">
        <w:trPr>
          <w:trHeight w:val="58"/>
        </w:trPr>
        <w:tc>
          <w:tcPr>
            <w:tcW w:w="1951" w:type="dxa"/>
            <w:tcBorders>
              <w:top w:val="single" w:sz="4" w:space="0" w:color="000000"/>
              <w:left w:val="single" w:sz="4" w:space="0" w:color="000000"/>
              <w:right w:val="single" w:sz="4" w:space="0" w:color="000000"/>
            </w:tcBorders>
            <w:shd w:val="clear" w:color="auto" w:fill="auto"/>
          </w:tcPr>
          <w:p w14:paraId="17961A64" w14:textId="77777777" w:rsidR="008A539A" w:rsidRPr="00A51707" w:rsidRDefault="008A539A" w:rsidP="0028187E">
            <w:pPr>
              <w:spacing w:after="0" w:line="276" w:lineRule="auto"/>
              <w:rPr>
                <w:rFonts w:ascii="Tahoma" w:hAnsi="Tahoma" w:cs="Tahoma"/>
                <w:b/>
                <w:sz w:val="24"/>
                <w:szCs w:val="28"/>
              </w:rPr>
            </w:pPr>
          </w:p>
        </w:tc>
        <w:tc>
          <w:tcPr>
            <w:tcW w:w="1276" w:type="dxa"/>
            <w:vMerge/>
            <w:tcBorders>
              <w:left w:val="single" w:sz="4" w:space="0" w:color="000000"/>
              <w:bottom w:val="single" w:sz="4" w:space="0" w:color="000000"/>
              <w:right w:val="single" w:sz="4" w:space="0" w:color="auto"/>
            </w:tcBorders>
            <w:shd w:val="clear" w:color="auto" w:fill="auto"/>
            <w:vAlign w:val="center"/>
          </w:tcPr>
          <w:p w14:paraId="747F2C24" w14:textId="77777777" w:rsidR="008A539A" w:rsidRPr="00A51707" w:rsidRDefault="008A539A" w:rsidP="00777FCA">
            <w:pPr>
              <w:pStyle w:val="ListParagraph"/>
              <w:spacing w:after="0" w:line="276" w:lineRule="auto"/>
              <w:ind w:left="0"/>
              <w:jc w:val="center"/>
              <w:rPr>
                <w:rFonts w:ascii="Tahoma" w:eastAsia="Times New Roman" w:hAnsi="Tahoma" w:cs="Tahoma"/>
                <w:b/>
                <w:sz w:val="24"/>
                <w:szCs w:val="28"/>
              </w:rPr>
            </w:pPr>
          </w:p>
        </w:tc>
        <w:tc>
          <w:tcPr>
            <w:tcW w:w="1984" w:type="dxa"/>
            <w:vMerge/>
            <w:tcBorders>
              <w:left w:val="single" w:sz="4" w:space="0" w:color="auto"/>
              <w:bottom w:val="single" w:sz="4" w:space="0" w:color="000000"/>
              <w:right w:val="single" w:sz="4" w:space="0" w:color="auto"/>
            </w:tcBorders>
            <w:shd w:val="clear" w:color="auto" w:fill="auto"/>
            <w:vAlign w:val="center"/>
          </w:tcPr>
          <w:p w14:paraId="4DCD5BA9" w14:textId="77777777" w:rsidR="008A539A" w:rsidRPr="00A51707" w:rsidRDefault="008A539A" w:rsidP="00777FCA">
            <w:pPr>
              <w:pStyle w:val="ListParagraph"/>
              <w:spacing w:after="0" w:line="276" w:lineRule="auto"/>
              <w:ind w:left="0"/>
              <w:jc w:val="center"/>
              <w:rPr>
                <w:rFonts w:ascii="Tahoma" w:eastAsia="Times New Roman" w:hAnsi="Tahoma" w:cs="Tahoma"/>
                <w:b/>
                <w:sz w:val="24"/>
                <w:szCs w:val="28"/>
              </w:rPr>
            </w:pPr>
          </w:p>
        </w:tc>
        <w:tc>
          <w:tcPr>
            <w:tcW w:w="993" w:type="dxa"/>
            <w:vMerge/>
            <w:tcBorders>
              <w:left w:val="single" w:sz="4" w:space="0" w:color="auto"/>
              <w:bottom w:val="single" w:sz="4" w:space="0" w:color="000000"/>
              <w:right w:val="single" w:sz="4" w:space="0" w:color="auto"/>
            </w:tcBorders>
            <w:shd w:val="clear" w:color="auto" w:fill="auto"/>
            <w:vAlign w:val="center"/>
          </w:tcPr>
          <w:p w14:paraId="5A424287" w14:textId="77777777" w:rsidR="008A539A" w:rsidRPr="00A51707" w:rsidRDefault="008A539A" w:rsidP="00777FCA">
            <w:pPr>
              <w:pStyle w:val="ListParagraph"/>
              <w:spacing w:after="0" w:line="276" w:lineRule="auto"/>
              <w:ind w:left="0"/>
              <w:jc w:val="center"/>
              <w:rPr>
                <w:rFonts w:ascii="Tahoma" w:eastAsia="Times New Roman" w:hAnsi="Tahoma" w:cs="Tahoma"/>
                <w:b/>
                <w:sz w:val="24"/>
                <w:szCs w:val="28"/>
              </w:rPr>
            </w:pPr>
          </w:p>
        </w:tc>
        <w:tc>
          <w:tcPr>
            <w:tcW w:w="708" w:type="dxa"/>
            <w:vMerge/>
            <w:tcBorders>
              <w:left w:val="single" w:sz="4" w:space="0" w:color="auto"/>
              <w:bottom w:val="single" w:sz="4" w:space="0" w:color="000000"/>
              <w:right w:val="single" w:sz="4" w:space="0" w:color="auto"/>
            </w:tcBorders>
            <w:shd w:val="clear" w:color="auto" w:fill="FFFFFF" w:themeFill="background1"/>
            <w:vAlign w:val="center"/>
          </w:tcPr>
          <w:p w14:paraId="3AFF109B" w14:textId="77777777" w:rsidR="008A539A" w:rsidRPr="00BE51EA" w:rsidRDefault="008A539A" w:rsidP="00777FCA">
            <w:pPr>
              <w:pStyle w:val="ListParagraph"/>
              <w:spacing w:after="0" w:line="276" w:lineRule="auto"/>
              <w:ind w:left="0"/>
              <w:jc w:val="center"/>
              <w:rPr>
                <w:rFonts w:ascii="Tahoma" w:eastAsia="Times New Roman" w:hAnsi="Tahoma" w:cs="Tahoma"/>
                <w:b/>
                <w:sz w:val="24"/>
                <w:szCs w:val="28"/>
              </w:rPr>
            </w:pPr>
          </w:p>
        </w:tc>
        <w:tc>
          <w:tcPr>
            <w:tcW w:w="1001" w:type="dxa"/>
            <w:vMerge/>
            <w:tcBorders>
              <w:left w:val="single" w:sz="4" w:space="0" w:color="auto"/>
              <w:bottom w:val="single" w:sz="4" w:space="0" w:color="000000"/>
              <w:right w:val="single" w:sz="4" w:space="0" w:color="auto"/>
            </w:tcBorders>
            <w:shd w:val="clear" w:color="auto" w:fill="auto"/>
            <w:vAlign w:val="center"/>
          </w:tcPr>
          <w:p w14:paraId="662CE2CC" w14:textId="77777777" w:rsidR="008A539A" w:rsidRPr="00A51707" w:rsidRDefault="008A539A" w:rsidP="00777FCA">
            <w:pPr>
              <w:pStyle w:val="ListParagraph"/>
              <w:spacing w:after="0" w:line="276" w:lineRule="auto"/>
              <w:ind w:left="0"/>
              <w:jc w:val="center"/>
              <w:rPr>
                <w:rFonts w:ascii="Tahoma" w:eastAsia="Times New Roman" w:hAnsi="Tahoma" w:cs="Tahoma"/>
                <w:b/>
                <w:sz w:val="24"/>
                <w:szCs w:val="28"/>
              </w:rPr>
            </w:pPr>
          </w:p>
        </w:tc>
        <w:tc>
          <w:tcPr>
            <w:tcW w:w="708" w:type="dxa"/>
            <w:vMerge/>
            <w:tcBorders>
              <w:left w:val="single" w:sz="4" w:space="0" w:color="auto"/>
              <w:bottom w:val="single" w:sz="4" w:space="0" w:color="000000"/>
              <w:right w:val="single" w:sz="4" w:space="0" w:color="auto"/>
            </w:tcBorders>
            <w:shd w:val="clear" w:color="auto" w:fill="auto"/>
            <w:vAlign w:val="center"/>
          </w:tcPr>
          <w:p w14:paraId="630599CD" w14:textId="77777777" w:rsidR="008A539A" w:rsidRPr="00A51707" w:rsidRDefault="008A539A" w:rsidP="00777FCA">
            <w:pPr>
              <w:pStyle w:val="ListParagraph"/>
              <w:spacing w:after="0" w:line="276" w:lineRule="auto"/>
              <w:ind w:left="0"/>
              <w:jc w:val="center"/>
              <w:rPr>
                <w:rFonts w:ascii="Tahoma" w:eastAsia="Times New Roman" w:hAnsi="Tahoma" w:cs="Tahoma"/>
                <w:b/>
                <w:sz w:val="24"/>
                <w:szCs w:val="28"/>
              </w:rPr>
            </w:pPr>
          </w:p>
        </w:tc>
        <w:tc>
          <w:tcPr>
            <w:tcW w:w="877" w:type="dxa"/>
            <w:vMerge/>
            <w:tcBorders>
              <w:left w:val="single" w:sz="4" w:space="0" w:color="auto"/>
              <w:bottom w:val="single" w:sz="4" w:space="0" w:color="000000"/>
              <w:right w:val="single" w:sz="4" w:space="0" w:color="000000"/>
            </w:tcBorders>
            <w:shd w:val="clear" w:color="auto" w:fill="auto"/>
            <w:vAlign w:val="center"/>
          </w:tcPr>
          <w:p w14:paraId="68EA4AAD" w14:textId="77777777" w:rsidR="008A539A" w:rsidRPr="00A51707" w:rsidRDefault="008A539A" w:rsidP="00777FCA">
            <w:pPr>
              <w:pStyle w:val="ListParagraph"/>
              <w:spacing w:after="0" w:line="276" w:lineRule="auto"/>
              <w:ind w:left="0"/>
              <w:jc w:val="center"/>
              <w:rPr>
                <w:rFonts w:ascii="Tahoma" w:eastAsia="Times New Roman" w:hAnsi="Tahoma" w:cs="Tahoma"/>
                <w:b/>
                <w:sz w:val="24"/>
                <w:szCs w:val="28"/>
              </w:rPr>
            </w:pPr>
          </w:p>
        </w:tc>
      </w:tr>
      <w:tr w:rsidR="0028187E" w:rsidRPr="00A51707" w14:paraId="413A2279" w14:textId="77777777" w:rsidTr="00BE51EA">
        <w:tc>
          <w:tcPr>
            <w:tcW w:w="1951" w:type="dxa"/>
            <w:tcBorders>
              <w:left w:val="single" w:sz="4" w:space="0" w:color="000000"/>
              <w:right w:val="single" w:sz="4" w:space="0" w:color="000000"/>
            </w:tcBorders>
            <w:shd w:val="clear" w:color="auto" w:fill="auto"/>
          </w:tcPr>
          <w:p w14:paraId="4B36B714" w14:textId="77777777" w:rsidR="0028187E" w:rsidRPr="00A51707" w:rsidRDefault="0028187E" w:rsidP="0028187E">
            <w:pPr>
              <w:spacing w:after="0" w:line="276" w:lineRule="auto"/>
              <w:rPr>
                <w:rFonts w:ascii="Tahoma" w:hAnsi="Tahoma" w:cs="Tahoma"/>
                <w:b/>
                <w:sz w:val="24"/>
                <w:szCs w:val="28"/>
              </w:rPr>
            </w:pPr>
          </w:p>
        </w:tc>
        <w:tc>
          <w:tcPr>
            <w:tcW w:w="1276" w:type="dxa"/>
            <w:tcBorders>
              <w:top w:val="single" w:sz="4" w:space="0" w:color="000000"/>
              <w:left w:val="single" w:sz="4" w:space="0" w:color="000000"/>
              <w:bottom w:val="single" w:sz="4" w:space="0" w:color="000000"/>
              <w:right w:val="single" w:sz="4" w:space="0" w:color="auto"/>
            </w:tcBorders>
            <w:shd w:val="clear" w:color="auto" w:fill="auto"/>
            <w:vAlign w:val="center"/>
          </w:tcPr>
          <w:p w14:paraId="0D1A5FF2" w14:textId="77777777" w:rsidR="0028187E" w:rsidRPr="00A51707" w:rsidRDefault="00DF7B39" w:rsidP="00777FCA">
            <w:pPr>
              <w:spacing w:after="0" w:line="100" w:lineRule="atLeast"/>
              <w:jc w:val="center"/>
              <w:rPr>
                <w:rFonts w:ascii="Tahoma" w:hAnsi="Tahoma" w:cs="Tahoma"/>
                <w:sz w:val="24"/>
                <w:szCs w:val="28"/>
              </w:rPr>
            </w:pPr>
            <w:r w:rsidRPr="00A51707">
              <w:rPr>
                <w:rFonts w:ascii="Tahoma" w:hAnsi="Tahoma" w:cs="Tahoma"/>
                <w:sz w:val="24"/>
                <w:szCs w:val="28"/>
              </w:rPr>
              <w:t>CMC</w:t>
            </w:r>
            <w:r w:rsidR="00475FAD" w:rsidRPr="00A51707">
              <w:rPr>
                <w:rFonts w:ascii="Tahoma" w:hAnsi="Tahoma" w:cs="Tahoma"/>
                <w:sz w:val="24"/>
                <w:szCs w:val="28"/>
              </w:rPr>
              <w:t>001</w:t>
            </w:r>
          </w:p>
        </w:tc>
        <w:tc>
          <w:tcPr>
            <w:tcW w:w="1984" w:type="dxa"/>
            <w:tcBorders>
              <w:top w:val="single" w:sz="4" w:space="0" w:color="000000"/>
              <w:left w:val="single" w:sz="4" w:space="0" w:color="auto"/>
              <w:bottom w:val="single" w:sz="4" w:space="0" w:color="000000"/>
              <w:right w:val="single" w:sz="4" w:space="0" w:color="auto"/>
            </w:tcBorders>
            <w:shd w:val="clear" w:color="auto" w:fill="auto"/>
            <w:vAlign w:val="center"/>
          </w:tcPr>
          <w:p w14:paraId="47DF8D0C" w14:textId="77777777" w:rsidR="0028187E" w:rsidRPr="00A51707" w:rsidRDefault="00DF7B39" w:rsidP="008A539A">
            <w:pPr>
              <w:spacing w:after="0" w:line="100" w:lineRule="atLeast"/>
              <w:rPr>
                <w:rFonts w:ascii="Tahoma" w:hAnsi="Tahoma" w:cs="Tahoma"/>
                <w:sz w:val="24"/>
                <w:szCs w:val="28"/>
              </w:rPr>
            </w:pPr>
            <w:r w:rsidRPr="00A51707">
              <w:rPr>
                <w:rFonts w:ascii="Tahoma" w:hAnsi="Tahoma" w:cs="Tahoma"/>
                <w:sz w:val="24"/>
                <w:szCs w:val="28"/>
              </w:rPr>
              <w:t>Environmrnt</w:t>
            </w:r>
            <w:r w:rsidR="008A539A">
              <w:rPr>
                <w:rFonts w:ascii="Tahoma" w:hAnsi="Tahoma" w:cs="Tahoma"/>
                <w:sz w:val="24"/>
                <w:szCs w:val="28"/>
              </w:rPr>
              <w:t xml:space="preserve"> &amp; Health</w:t>
            </w:r>
          </w:p>
        </w:tc>
        <w:tc>
          <w:tcPr>
            <w:tcW w:w="993" w:type="dxa"/>
            <w:tcBorders>
              <w:top w:val="single" w:sz="4" w:space="0" w:color="000000"/>
              <w:left w:val="single" w:sz="4" w:space="0" w:color="auto"/>
              <w:bottom w:val="single" w:sz="4" w:space="0" w:color="000000"/>
              <w:right w:val="single" w:sz="4" w:space="0" w:color="auto"/>
            </w:tcBorders>
            <w:shd w:val="clear" w:color="auto" w:fill="auto"/>
            <w:vAlign w:val="center"/>
          </w:tcPr>
          <w:p w14:paraId="6632DFCC" w14:textId="77777777" w:rsidR="0028187E" w:rsidRPr="00A51707" w:rsidRDefault="008A539A" w:rsidP="00777FCA">
            <w:pPr>
              <w:spacing w:after="0" w:line="100" w:lineRule="atLeast"/>
              <w:jc w:val="center"/>
              <w:rPr>
                <w:rFonts w:ascii="Tahoma" w:hAnsi="Tahoma" w:cs="Tahoma"/>
                <w:sz w:val="24"/>
                <w:szCs w:val="28"/>
              </w:rPr>
            </w:pPr>
            <w:r>
              <w:rPr>
                <w:rFonts w:ascii="Tahoma" w:hAnsi="Tahoma" w:cs="Tahoma"/>
                <w:sz w:val="24"/>
                <w:szCs w:val="28"/>
              </w:rPr>
              <w:t>1</w:t>
            </w:r>
          </w:p>
        </w:tc>
        <w:tc>
          <w:tcPr>
            <w:tcW w:w="708" w:type="dxa"/>
            <w:tcBorders>
              <w:top w:val="single" w:sz="4" w:space="0" w:color="000000"/>
              <w:left w:val="single" w:sz="4" w:space="0" w:color="auto"/>
              <w:bottom w:val="single" w:sz="4" w:space="0" w:color="000000"/>
              <w:right w:val="single" w:sz="4" w:space="0" w:color="auto"/>
            </w:tcBorders>
            <w:shd w:val="clear" w:color="auto" w:fill="FFFFFF" w:themeFill="background1"/>
            <w:vAlign w:val="center"/>
          </w:tcPr>
          <w:p w14:paraId="48C0782A" w14:textId="77777777" w:rsidR="0028187E" w:rsidRPr="00BE51EA" w:rsidRDefault="00BE51EA" w:rsidP="00777FCA">
            <w:pPr>
              <w:spacing w:after="0" w:line="100" w:lineRule="atLeast"/>
              <w:jc w:val="center"/>
              <w:rPr>
                <w:rFonts w:ascii="Tahoma" w:hAnsi="Tahoma" w:cs="Tahoma"/>
                <w:sz w:val="24"/>
                <w:szCs w:val="28"/>
              </w:rPr>
            </w:pPr>
            <w:r w:rsidRPr="00BE51EA">
              <w:rPr>
                <w:rFonts w:ascii="Tahoma" w:hAnsi="Tahoma" w:cs="Tahoma"/>
                <w:sz w:val="24"/>
                <w:szCs w:val="28"/>
              </w:rPr>
              <w:t>5</w:t>
            </w:r>
          </w:p>
        </w:tc>
        <w:tc>
          <w:tcPr>
            <w:tcW w:w="1001" w:type="dxa"/>
            <w:tcBorders>
              <w:top w:val="single" w:sz="4" w:space="0" w:color="000000"/>
              <w:left w:val="single" w:sz="4" w:space="0" w:color="auto"/>
              <w:bottom w:val="single" w:sz="4" w:space="0" w:color="000000"/>
              <w:right w:val="single" w:sz="4" w:space="0" w:color="auto"/>
            </w:tcBorders>
            <w:shd w:val="clear" w:color="auto" w:fill="auto"/>
            <w:vAlign w:val="center"/>
          </w:tcPr>
          <w:p w14:paraId="1ACEC20B" w14:textId="77777777" w:rsidR="0028187E" w:rsidRPr="00A51707" w:rsidRDefault="008A539A" w:rsidP="002968BE">
            <w:pPr>
              <w:spacing w:after="0" w:line="100" w:lineRule="atLeast"/>
              <w:jc w:val="center"/>
              <w:rPr>
                <w:rFonts w:ascii="Tahoma" w:hAnsi="Tahoma" w:cs="Tahoma"/>
                <w:sz w:val="24"/>
                <w:szCs w:val="28"/>
              </w:rPr>
            </w:pPr>
            <w:r>
              <w:rPr>
                <w:rFonts w:ascii="Tahoma" w:hAnsi="Tahoma" w:cs="Tahoma"/>
                <w:sz w:val="24"/>
                <w:szCs w:val="28"/>
              </w:rPr>
              <w:t>1</w:t>
            </w:r>
          </w:p>
        </w:tc>
        <w:tc>
          <w:tcPr>
            <w:tcW w:w="708" w:type="dxa"/>
            <w:tcBorders>
              <w:top w:val="single" w:sz="4" w:space="0" w:color="000000"/>
              <w:left w:val="single" w:sz="4" w:space="0" w:color="auto"/>
              <w:bottom w:val="single" w:sz="4" w:space="0" w:color="000000"/>
              <w:right w:val="single" w:sz="4" w:space="0" w:color="auto"/>
            </w:tcBorders>
            <w:shd w:val="clear" w:color="auto" w:fill="auto"/>
            <w:vAlign w:val="center"/>
          </w:tcPr>
          <w:p w14:paraId="08F6F139" w14:textId="77777777" w:rsidR="0028187E" w:rsidRPr="00A51707" w:rsidRDefault="008A539A" w:rsidP="002968BE">
            <w:pPr>
              <w:spacing w:after="0" w:line="100" w:lineRule="atLeast"/>
              <w:jc w:val="center"/>
              <w:rPr>
                <w:rFonts w:ascii="Tahoma" w:hAnsi="Tahoma" w:cs="Tahoma"/>
                <w:sz w:val="24"/>
                <w:szCs w:val="28"/>
              </w:rPr>
            </w:pPr>
            <w:r>
              <w:rPr>
                <w:rFonts w:ascii="Tahoma" w:hAnsi="Tahoma" w:cs="Tahoma"/>
                <w:sz w:val="24"/>
                <w:szCs w:val="28"/>
              </w:rPr>
              <w:t>2</w:t>
            </w:r>
          </w:p>
        </w:tc>
        <w:tc>
          <w:tcPr>
            <w:tcW w:w="877" w:type="dxa"/>
            <w:tcBorders>
              <w:top w:val="single" w:sz="4" w:space="0" w:color="000000"/>
              <w:left w:val="single" w:sz="4" w:space="0" w:color="auto"/>
              <w:bottom w:val="single" w:sz="4" w:space="0" w:color="000000"/>
              <w:right w:val="single" w:sz="4" w:space="0" w:color="000000"/>
            </w:tcBorders>
            <w:shd w:val="clear" w:color="auto" w:fill="auto"/>
            <w:vAlign w:val="center"/>
          </w:tcPr>
          <w:p w14:paraId="0490C74A" w14:textId="77777777" w:rsidR="0028187E" w:rsidRPr="00A51707" w:rsidRDefault="008A539A" w:rsidP="002968BE">
            <w:pPr>
              <w:spacing w:after="0" w:line="100" w:lineRule="atLeast"/>
              <w:jc w:val="center"/>
              <w:rPr>
                <w:rFonts w:ascii="Tahoma" w:hAnsi="Tahoma" w:cs="Tahoma"/>
                <w:sz w:val="24"/>
                <w:szCs w:val="28"/>
              </w:rPr>
            </w:pPr>
            <w:r>
              <w:rPr>
                <w:rFonts w:ascii="Tahoma" w:hAnsi="Tahoma" w:cs="Tahoma"/>
                <w:sz w:val="24"/>
                <w:szCs w:val="28"/>
              </w:rPr>
              <w:t>3</w:t>
            </w:r>
          </w:p>
        </w:tc>
      </w:tr>
      <w:tr w:rsidR="00475FAD" w:rsidRPr="00A51707" w14:paraId="735E29CB" w14:textId="77777777" w:rsidTr="00BE51EA">
        <w:trPr>
          <w:trHeight w:val="344"/>
        </w:trPr>
        <w:tc>
          <w:tcPr>
            <w:tcW w:w="1951" w:type="dxa"/>
            <w:tcBorders>
              <w:left w:val="single" w:sz="4" w:space="0" w:color="000000"/>
              <w:right w:val="single" w:sz="4" w:space="0" w:color="000000"/>
            </w:tcBorders>
            <w:shd w:val="clear" w:color="auto" w:fill="auto"/>
          </w:tcPr>
          <w:p w14:paraId="6E494576" w14:textId="77777777" w:rsidR="00475FAD" w:rsidRPr="00A51707" w:rsidRDefault="008A539A" w:rsidP="00475FAD">
            <w:pPr>
              <w:spacing w:after="0" w:line="276" w:lineRule="auto"/>
              <w:rPr>
                <w:rFonts w:ascii="Tahoma" w:hAnsi="Tahoma" w:cs="Tahoma"/>
                <w:b/>
                <w:sz w:val="24"/>
                <w:szCs w:val="28"/>
              </w:rPr>
            </w:pPr>
            <w:r>
              <w:rPr>
                <w:rFonts w:ascii="Tahoma" w:hAnsi="Tahoma" w:cs="Tahoma"/>
                <w:b/>
                <w:sz w:val="24"/>
                <w:szCs w:val="28"/>
              </w:rPr>
              <w:t>programme</w:t>
            </w:r>
          </w:p>
        </w:tc>
        <w:tc>
          <w:tcPr>
            <w:tcW w:w="1276" w:type="dxa"/>
            <w:tcBorders>
              <w:top w:val="single" w:sz="4" w:space="0" w:color="000000"/>
              <w:left w:val="single" w:sz="4" w:space="0" w:color="000000"/>
              <w:bottom w:val="single" w:sz="4" w:space="0" w:color="000000"/>
              <w:right w:val="single" w:sz="4" w:space="0" w:color="auto"/>
            </w:tcBorders>
            <w:shd w:val="clear" w:color="auto" w:fill="auto"/>
            <w:vAlign w:val="center"/>
          </w:tcPr>
          <w:p w14:paraId="0BFAA0FA" w14:textId="77777777" w:rsidR="00475FAD" w:rsidRPr="00A51707" w:rsidRDefault="00DF7B39" w:rsidP="00475FAD">
            <w:pPr>
              <w:spacing w:after="0" w:line="100" w:lineRule="atLeast"/>
              <w:jc w:val="center"/>
              <w:rPr>
                <w:rFonts w:ascii="Tahoma" w:hAnsi="Tahoma" w:cs="Tahoma"/>
                <w:sz w:val="24"/>
                <w:szCs w:val="28"/>
              </w:rPr>
            </w:pPr>
            <w:r w:rsidRPr="00A51707">
              <w:rPr>
                <w:rFonts w:ascii="Tahoma" w:hAnsi="Tahoma" w:cs="Tahoma"/>
                <w:sz w:val="24"/>
                <w:szCs w:val="28"/>
              </w:rPr>
              <w:t>CMC</w:t>
            </w:r>
            <w:r w:rsidR="00475FAD" w:rsidRPr="00A51707">
              <w:rPr>
                <w:rFonts w:ascii="Tahoma" w:hAnsi="Tahoma" w:cs="Tahoma"/>
                <w:sz w:val="24"/>
                <w:szCs w:val="28"/>
              </w:rPr>
              <w:t>002</w:t>
            </w:r>
          </w:p>
        </w:tc>
        <w:tc>
          <w:tcPr>
            <w:tcW w:w="1984" w:type="dxa"/>
            <w:tcBorders>
              <w:top w:val="single" w:sz="4" w:space="0" w:color="000000"/>
              <w:left w:val="single" w:sz="4" w:space="0" w:color="auto"/>
              <w:bottom w:val="single" w:sz="4" w:space="0" w:color="000000"/>
              <w:right w:val="single" w:sz="4" w:space="0" w:color="auto"/>
            </w:tcBorders>
            <w:shd w:val="clear" w:color="auto" w:fill="auto"/>
            <w:vAlign w:val="center"/>
          </w:tcPr>
          <w:p w14:paraId="28FE59E2" w14:textId="77777777" w:rsidR="00475FAD" w:rsidRPr="00A51707" w:rsidRDefault="00DF7B39" w:rsidP="00475FAD">
            <w:pPr>
              <w:spacing w:after="0" w:line="100" w:lineRule="atLeast"/>
              <w:rPr>
                <w:rFonts w:ascii="Tahoma" w:hAnsi="Tahoma" w:cs="Tahoma"/>
                <w:sz w:val="24"/>
                <w:szCs w:val="28"/>
              </w:rPr>
            </w:pPr>
            <w:r w:rsidRPr="00A51707">
              <w:rPr>
                <w:rFonts w:ascii="Tahoma" w:hAnsi="Tahoma" w:cs="Tahoma"/>
                <w:sz w:val="24"/>
                <w:szCs w:val="28"/>
              </w:rPr>
              <w:t>Communicable diseases</w:t>
            </w:r>
          </w:p>
        </w:tc>
        <w:tc>
          <w:tcPr>
            <w:tcW w:w="993" w:type="dxa"/>
            <w:tcBorders>
              <w:top w:val="single" w:sz="4" w:space="0" w:color="000000"/>
              <w:left w:val="single" w:sz="4" w:space="0" w:color="auto"/>
              <w:bottom w:val="single" w:sz="4" w:space="0" w:color="000000"/>
              <w:right w:val="single" w:sz="4" w:space="0" w:color="auto"/>
            </w:tcBorders>
            <w:shd w:val="clear" w:color="auto" w:fill="auto"/>
            <w:vAlign w:val="center"/>
          </w:tcPr>
          <w:p w14:paraId="40CAFC62" w14:textId="77777777" w:rsidR="00475FAD" w:rsidRPr="00A51707" w:rsidRDefault="008A539A" w:rsidP="00475FAD">
            <w:pPr>
              <w:spacing w:after="0" w:line="100" w:lineRule="atLeast"/>
              <w:jc w:val="center"/>
              <w:rPr>
                <w:rFonts w:ascii="Tahoma" w:hAnsi="Tahoma" w:cs="Tahoma"/>
                <w:sz w:val="24"/>
                <w:szCs w:val="28"/>
              </w:rPr>
            </w:pPr>
            <w:r>
              <w:rPr>
                <w:rFonts w:ascii="Tahoma" w:hAnsi="Tahoma" w:cs="Tahoma"/>
                <w:sz w:val="24"/>
                <w:szCs w:val="28"/>
              </w:rPr>
              <w:t>1</w:t>
            </w:r>
          </w:p>
        </w:tc>
        <w:tc>
          <w:tcPr>
            <w:tcW w:w="708" w:type="dxa"/>
            <w:tcBorders>
              <w:top w:val="single" w:sz="4" w:space="0" w:color="000000"/>
              <w:left w:val="single" w:sz="4" w:space="0" w:color="auto"/>
              <w:bottom w:val="single" w:sz="4" w:space="0" w:color="000000"/>
              <w:right w:val="single" w:sz="4" w:space="0" w:color="auto"/>
            </w:tcBorders>
            <w:shd w:val="clear" w:color="auto" w:fill="FFFFFF" w:themeFill="background1"/>
            <w:vAlign w:val="center"/>
          </w:tcPr>
          <w:p w14:paraId="464107CE" w14:textId="77777777" w:rsidR="00475FAD" w:rsidRPr="00BE51EA" w:rsidRDefault="00BE51EA" w:rsidP="00475FAD">
            <w:pPr>
              <w:spacing w:after="0" w:line="100" w:lineRule="atLeast"/>
              <w:jc w:val="center"/>
              <w:rPr>
                <w:rFonts w:ascii="Tahoma" w:hAnsi="Tahoma" w:cs="Tahoma"/>
                <w:sz w:val="24"/>
                <w:szCs w:val="28"/>
              </w:rPr>
            </w:pPr>
            <w:r w:rsidRPr="00BE51EA">
              <w:rPr>
                <w:rFonts w:ascii="Tahoma" w:hAnsi="Tahoma" w:cs="Tahoma"/>
                <w:sz w:val="24"/>
                <w:szCs w:val="28"/>
              </w:rPr>
              <w:t>4</w:t>
            </w:r>
          </w:p>
        </w:tc>
        <w:tc>
          <w:tcPr>
            <w:tcW w:w="1001" w:type="dxa"/>
            <w:tcBorders>
              <w:top w:val="single" w:sz="4" w:space="0" w:color="000000"/>
              <w:left w:val="single" w:sz="4" w:space="0" w:color="auto"/>
              <w:bottom w:val="single" w:sz="4" w:space="0" w:color="000000"/>
              <w:right w:val="single" w:sz="4" w:space="0" w:color="auto"/>
            </w:tcBorders>
            <w:shd w:val="clear" w:color="auto" w:fill="auto"/>
            <w:vAlign w:val="center"/>
          </w:tcPr>
          <w:p w14:paraId="47D53943" w14:textId="77777777" w:rsidR="00475FAD" w:rsidRPr="00A51707" w:rsidRDefault="008A539A" w:rsidP="00475FAD">
            <w:pPr>
              <w:spacing w:after="0"/>
              <w:jc w:val="center"/>
              <w:rPr>
                <w:rFonts w:ascii="Tahoma" w:hAnsi="Tahoma" w:cs="Tahoma"/>
                <w:sz w:val="24"/>
                <w:szCs w:val="28"/>
              </w:rPr>
            </w:pPr>
            <w:r>
              <w:rPr>
                <w:rFonts w:ascii="Tahoma" w:hAnsi="Tahoma" w:cs="Tahoma"/>
                <w:sz w:val="24"/>
                <w:szCs w:val="28"/>
              </w:rPr>
              <w:t>1</w:t>
            </w:r>
          </w:p>
        </w:tc>
        <w:tc>
          <w:tcPr>
            <w:tcW w:w="708" w:type="dxa"/>
            <w:tcBorders>
              <w:top w:val="single" w:sz="4" w:space="0" w:color="000000"/>
              <w:left w:val="single" w:sz="4" w:space="0" w:color="auto"/>
              <w:bottom w:val="single" w:sz="4" w:space="0" w:color="000000"/>
              <w:right w:val="single" w:sz="4" w:space="0" w:color="auto"/>
            </w:tcBorders>
            <w:shd w:val="clear" w:color="auto" w:fill="auto"/>
            <w:vAlign w:val="center"/>
          </w:tcPr>
          <w:p w14:paraId="5A02877F" w14:textId="77777777" w:rsidR="00475FAD" w:rsidRPr="00A51707" w:rsidRDefault="008A539A" w:rsidP="00475FAD">
            <w:pPr>
              <w:spacing w:after="0" w:line="100" w:lineRule="atLeast"/>
              <w:jc w:val="center"/>
              <w:rPr>
                <w:rFonts w:ascii="Tahoma" w:hAnsi="Tahoma" w:cs="Tahoma"/>
                <w:sz w:val="24"/>
                <w:szCs w:val="28"/>
              </w:rPr>
            </w:pPr>
            <w:r>
              <w:rPr>
                <w:rFonts w:ascii="Tahoma" w:hAnsi="Tahoma" w:cs="Tahoma"/>
                <w:sz w:val="24"/>
                <w:szCs w:val="28"/>
              </w:rPr>
              <w:t>3</w:t>
            </w:r>
          </w:p>
        </w:tc>
        <w:tc>
          <w:tcPr>
            <w:tcW w:w="877" w:type="dxa"/>
            <w:tcBorders>
              <w:top w:val="single" w:sz="4" w:space="0" w:color="000000"/>
              <w:left w:val="single" w:sz="4" w:space="0" w:color="auto"/>
              <w:bottom w:val="single" w:sz="4" w:space="0" w:color="000000"/>
              <w:right w:val="single" w:sz="4" w:space="0" w:color="000000"/>
            </w:tcBorders>
            <w:shd w:val="clear" w:color="auto" w:fill="auto"/>
            <w:vAlign w:val="center"/>
          </w:tcPr>
          <w:p w14:paraId="2E14E9E8" w14:textId="77777777" w:rsidR="00475FAD" w:rsidRPr="00A51707" w:rsidRDefault="008A539A" w:rsidP="00475FAD">
            <w:pPr>
              <w:spacing w:after="0" w:line="100" w:lineRule="atLeast"/>
              <w:jc w:val="center"/>
              <w:rPr>
                <w:rFonts w:ascii="Tahoma" w:hAnsi="Tahoma" w:cs="Tahoma"/>
                <w:sz w:val="24"/>
                <w:szCs w:val="28"/>
              </w:rPr>
            </w:pPr>
            <w:r>
              <w:rPr>
                <w:rFonts w:ascii="Tahoma" w:hAnsi="Tahoma" w:cs="Tahoma"/>
                <w:sz w:val="24"/>
                <w:szCs w:val="28"/>
              </w:rPr>
              <w:t>4</w:t>
            </w:r>
          </w:p>
        </w:tc>
      </w:tr>
      <w:tr w:rsidR="0028187E" w:rsidRPr="00A51707" w14:paraId="3E754A47" w14:textId="77777777" w:rsidTr="00BE51EA">
        <w:tc>
          <w:tcPr>
            <w:tcW w:w="1951" w:type="dxa"/>
            <w:tcBorders>
              <w:left w:val="single" w:sz="4" w:space="0" w:color="000000"/>
              <w:right w:val="single" w:sz="4" w:space="0" w:color="000000"/>
            </w:tcBorders>
            <w:shd w:val="clear" w:color="auto" w:fill="auto"/>
          </w:tcPr>
          <w:p w14:paraId="7E7639A4" w14:textId="77777777" w:rsidR="0028187E" w:rsidRPr="00A51707" w:rsidRDefault="0028187E" w:rsidP="0028187E">
            <w:pPr>
              <w:spacing w:after="0" w:line="276" w:lineRule="auto"/>
              <w:rPr>
                <w:rFonts w:ascii="Tahoma" w:hAnsi="Tahoma" w:cs="Tahoma"/>
                <w:b/>
                <w:sz w:val="24"/>
                <w:szCs w:val="28"/>
              </w:rPr>
            </w:pPr>
          </w:p>
        </w:tc>
        <w:tc>
          <w:tcPr>
            <w:tcW w:w="1276" w:type="dxa"/>
            <w:tcBorders>
              <w:top w:val="single" w:sz="4" w:space="0" w:color="000000"/>
              <w:left w:val="single" w:sz="4" w:space="0" w:color="000000"/>
              <w:bottom w:val="single" w:sz="4" w:space="0" w:color="000000"/>
              <w:right w:val="single" w:sz="4" w:space="0" w:color="auto"/>
            </w:tcBorders>
            <w:shd w:val="clear" w:color="auto" w:fill="auto"/>
            <w:vAlign w:val="center"/>
          </w:tcPr>
          <w:p w14:paraId="188E542C" w14:textId="77777777" w:rsidR="0028187E" w:rsidRPr="00A51707" w:rsidRDefault="00DF7B39" w:rsidP="00777FCA">
            <w:pPr>
              <w:spacing w:after="0" w:line="100" w:lineRule="atLeast"/>
              <w:jc w:val="center"/>
              <w:rPr>
                <w:rFonts w:ascii="Tahoma" w:hAnsi="Tahoma" w:cs="Tahoma"/>
                <w:sz w:val="24"/>
                <w:szCs w:val="28"/>
              </w:rPr>
            </w:pPr>
            <w:r w:rsidRPr="00A51707">
              <w:rPr>
                <w:rFonts w:ascii="Tahoma" w:hAnsi="Tahoma" w:cs="Tahoma"/>
                <w:sz w:val="24"/>
                <w:szCs w:val="28"/>
              </w:rPr>
              <w:t>CMC</w:t>
            </w:r>
            <w:r w:rsidR="003E3F7E" w:rsidRPr="00A51707">
              <w:rPr>
                <w:rFonts w:ascii="Tahoma" w:hAnsi="Tahoma" w:cs="Tahoma"/>
                <w:sz w:val="24"/>
                <w:szCs w:val="28"/>
              </w:rPr>
              <w:t>003</w:t>
            </w:r>
          </w:p>
        </w:tc>
        <w:tc>
          <w:tcPr>
            <w:tcW w:w="1984" w:type="dxa"/>
            <w:tcBorders>
              <w:top w:val="single" w:sz="4" w:space="0" w:color="000000"/>
              <w:left w:val="single" w:sz="4" w:space="0" w:color="auto"/>
              <w:bottom w:val="single" w:sz="4" w:space="0" w:color="000000"/>
              <w:right w:val="single" w:sz="4" w:space="0" w:color="auto"/>
            </w:tcBorders>
            <w:shd w:val="clear" w:color="auto" w:fill="auto"/>
            <w:vAlign w:val="center"/>
          </w:tcPr>
          <w:p w14:paraId="273FDEBF" w14:textId="77777777" w:rsidR="0028187E" w:rsidRPr="00A51707" w:rsidRDefault="00DF7B39" w:rsidP="00777FCA">
            <w:pPr>
              <w:spacing w:after="0" w:line="100" w:lineRule="atLeast"/>
              <w:rPr>
                <w:rFonts w:ascii="Tahoma" w:hAnsi="Tahoma" w:cs="Tahoma"/>
                <w:sz w:val="24"/>
                <w:szCs w:val="28"/>
              </w:rPr>
            </w:pPr>
            <w:r w:rsidRPr="00A51707">
              <w:rPr>
                <w:rFonts w:ascii="Tahoma" w:hAnsi="Tahoma" w:cs="Tahoma"/>
                <w:sz w:val="24"/>
                <w:szCs w:val="28"/>
              </w:rPr>
              <w:t>Mosquito eradication</w:t>
            </w:r>
          </w:p>
        </w:tc>
        <w:tc>
          <w:tcPr>
            <w:tcW w:w="993" w:type="dxa"/>
            <w:tcBorders>
              <w:top w:val="single" w:sz="4" w:space="0" w:color="000000"/>
              <w:left w:val="single" w:sz="4" w:space="0" w:color="auto"/>
              <w:bottom w:val="single" w:sz="4" w:space="0" w:color="auto"/>
              <w:right w:val="single" w:sz="4" w:space="0" w:color="auto"/>
            </w:tcBorders>
            <w:shd w:val="clear" w:color="auto" w:fill="auto"/>
            <w:vAlign w:val="center"/>
          </w:tcPr>
          <w:p w14:paraId="58511928" w14:textId="77777777" w:rsidR="0028187E" w:rsidRPr="00A51707" w:rsidRDefault="008A539A" w:rsidP="00777FCA">
            <w:pPr>
              <w:spacing w:after="0" w:line="100" w:lineRule="atLeast"/>
              <w:jc w:val="center"/>
              <w:rPr>
                <w:rFonts w:ascii="Tahoma" w:hAnsi="Tahoma" w:cs="Tahoma"/>
                <w:sz w:val="24"/>
                <w:szCs w:val="28"/>
              </w:rPr>
            </w:pPr>
            <w:r>
              <w:rPr>
                <w:rFonts w:ascii="Tahoma" w:hAnsi="Tahoma" w:cs="Tahoma"/>
                <w:sz w:val="24"/>
                <w:szCs w:val="28"/>
              </w:rPr>
              <w:t>1</w:t>
            </w:r>
          </w:p>
        </w:tc>
        <w:tc>
          <w:tcPr>
            <w:tcW w:w="708" w:type="dxa"/>
            <w:tcBorders>
              <w:top w:val="single" w:sz="4" w:space="0" w:color="000000"/>
              <w:left w:val="single" w:sz="4" w:space="0" w:color="auto"/>
              <w:bottom w:val="single" w:sz="4" w:space="0" w:color="000000"/>
              <w:right w:val="single" w:sz="4" w:space="0" w:color="auto"/>
            </w:tcBorders>
            <w:shd w:val="clear" w:color="auto" w:fill="FFFFFF" w:themeFill="background1"/>
            <w:vAlign w:val="center"/>
          </w:tcPr>
          <w:p w14:paraId="3A3EF038" w14:textId="77777777" w:rsidR="0028187E" w:rsidRPr="00BE51EA" w:rsidRDefault="00BE51EA" w:rsidP="00777FCA">
            <w:pPr>
              <w:spacing w:after="0" w:line="100" w:lineRule="atLeast"/>
              <w:jc w:val="center"/>
              <w:rPr>
                <w:rFonts w:ascii="Tahoma" w:hAnsi="Tahoma" w:cs="Tahoma"/>
                <w:sz w:val="24"/>
                <w:szCs w:val="28"/>
              </w:rPr>
            </w:pPr>
            <w:r w:rsidRPr="00BE51EA">
              <w:rPr>
                <w:rFonts w:ascii="Tahoma" w:hAnsi="Tahoma" w:cs="Tahoma"/>
                <w:sz w:val="24"/>
                <w:szCs w:val="28"/>
              </w:rPr>
              <w:t>3</w:t>
            </w:r>
          </w:p>
        </w:tc>
        <w:tc>
          <w:tcPr>
            <w:tcW w:w="1001" w:type="dxa"/>
            <w:tcBorders>
              <w:top w:val="single" w:sz="4" w:space="0" w:color="000000"/>
              <w:left w:val="single" w:sz="4" w:space="0" w:color="auto"/>
              <w:bottom w:val="single" w:sz="4" w:space="0" w:color="000000"/>
              <w:right w:val="single" w:sz="4" w:space="0" w:color="auto"/>
            </w:tcBorders>
            <w:shd w:val="clear" w:color="auto" w:fill="auto"/>
            <w:vAlign w:val="center"/>
          </w:tcPr>
          <w:p w14:paraId="1B926246" w14:textId="77777777" w:rsidR="0028187E" w:rsidRPr="00A51707" w:rsidRDefault="008A539A" w:rsidP="002968BE">
            <w:pPr>
              <w:spacing w:after="0"/>
              <w:jc w:val="center"/>
              <w:rPr>
                <w:rFonts w:ascii="Tahoma" w:hAnsi="Tahoma" w:cs="Tahoma"/>
                <w:sz w:val="24"/>
                <w:szCs w:val="28"/>
              </w:rPr>
            </w:pPr>
            <w:r>
              <w:rPr>
                <w:rFonts w:ascii="Tahoma" w:hAnsi="Tahoma" w:cs="Tahoma"/>
                <w:sz w:val="24"/>
                <w:szCs w:val="28"/>
              </w:rPr>
              <w:t>1</w:t>
            </w:r>
          </w:p>
        </w:tc>
        <w:tc>
          <w:tcPr>
            <w:tcW w:w="708" w:type="dxa"/>
            <w:tcBorders>
              <w:top w:val="single" w:sz="4" w:space="0" w:color="000000"/>
              <w:left w:val="single" w:sz="4" w:space="0" w:color="auto"/>
              <w:bottom w:val="single" w:sz="4" w:space="0" w:color="000000"/>
              <w:right w:val="single" w:sz="4" w:space="0" w:color="auto"/>
            </w:tcBorders>
            <w:shd w:val="clear" w:color="auto" w:fill="auto"/>
            <w:vAlign w:val="center"/>
          </w:tcPr>
          <w:p w14:paraId="59D0C74F" w14:textId="77777777" w:rsidR="0028187E" w:rsidRPr="00A51707" w:rsidRDefault="008A539A" w:rsidP="002968BE">
            <w:pPr>
              <w:spacing w:after="0" w:line="100" w:lineRule="atLeast"/>
              <w:jc w:val="center"/>
              <w:rPr>
                <w:rFonts w:ascii="Tahoma" w:hAnsi="Tahoma" w:cs="Tahoma"/>
                <w:sz w:val="24"/>
                <w:szCs w:val="28"/>
              </w:rPr>
            </w:pPr>
            <w:r>
              <w:rPr>
                <w:rFonts w:ascii="Tahoma" w:hAnsi="Tahoma" w:cs="Tahoma"/>
                <w:sz w:val="24"/>
                <w:szCs w:val="28"/>
              </w:rPr>
              <w:t>4</w:t>
            </w:r>
          </w:p>
        </w:tc>
        <w:tc>
          <w:tcPr>
            <w:tcW w:w="877" w:type="dxa"/>
            <w:tcBorders>
              <w:top w:val="single" w:sz="4" w:space="0" w:color="000000"/>
              <w:left w:val="single" w:sz="4" w:space="0" w:color="auto"/>
              <w:bottom w:val="single" w:sz="4" w:space="0" w:color="000000"/>
              <w:right w:val="single" w:sz="4" w:space="0" w:color="000000"/>
            </w:tcBorders>
            <w:shd w:val="clear" w:color="auto" w:fill="auto"/>
            <w:vAlign w:val="center"/>
          </w:tcPr>
          <w:p w14:paraId="397AFE29" w14:textId="77777777" w:rsidR="0028187E" w:rsidRPr="00A51707" w:rsidRDefault="008A539A" w:rsidP="002968BE">
            <w:pPr>
              <w:spacing w:after="0" w:line="100" w:lineRule="atLeast"/>
              <w:jc w:val="center"/>
              <w:rPr>
                <w:rFonts w:ascii="Tahoma" w:hAnsi="Tahoma" w:cs="Tahoma"/>
                <w:sz w:val="24"/>
                <w:szCs w:val="28"/>
              </w:rPr>
            </w:pPr>
            <w:r>
              <w:rPr>
                <w:rFonts w:ascii="Tahoma" w:hAnsi="Tahoma" w:cs="Tahoma"/>
                <w:sz w:val="24"/>
                <w:szCs w:val="28"/>
              </w:rPr>
              <w:t>5</w:t>
            </w:r>
          </w:p>
        </w:tc>
      </w:tr>
      <w:tr w:rsidR="00DF7B39" w:rsidRPr="00A51707" w14:paraId="08CD9FA8" w14:textId="77777777" w:rsidTr="008A539A">
        <w:tc>
          <w:tcPr>
            <w:tcW w:w="1951" w:type="dxa"/>
            <w:tcBorders>
              <w:left w:val="single" w:sz="4" w:space="0" w:color="000000"/>
              <w:right w:val="single" w:sz="4" w:space="0" w:color="000000"/>
            </w:tcBorders>
            <w:shd w:val="clear" w:color="auto" w:fill="auto"/>
          </w:tcPr>
          <w:p w14:paraId="34AF6866" w14:textId="77777777" w:rsidR="00DF7B39" w:rsidRPr="00A51707" w:rsidRDefault="00DF7B39" w:rsidP="0028187E">
            <w:pPr>
              <w:spacing w:after="0" w:line="276" w:lineRule="auto"/>
              <w:rPr>
                <w:rFonts w:ascii="Tahoma" w:hAnsi="Tahoma" w:cs="Tahoma"/>
                <w:b/>
                <w:sz w:val="24"/>
                <w:szCs w:val="28"/>
              </w:rPr>
            </w:pPr>
          </w:p>
        </w:tc>
        <w:tc>
          <w:tcPr>
            <w:tcW w:w="1276" w:type="dxa"/>
            <w:tcBorders>
              <w:top w:val="single" w:sz="4" w:space="0" w:color="000000"/>
              <w:left w:val="single" w:sz="4" w:space="0" w:color="000000"/>
              <w:bottom w:val="single" w:sz="4" w:space="0" w:color="000000"/>
              <w:right w:val="single" w:sz="4" w:space="0" w:color="auto"/>
            </w:tcBorders>
            <w:shd w:val="clear" w:color="auto" w:fill="auto"/>
            <w:vAlign w:val="center"/>
          </w:tcPr>
          <w:p w14:paraId="4844EC64" w14:textId="77777777" w:rsidR="00DF7B39" w:rsidRPr="00A51707" w:rsidRDefault="00DF7B39" w:rsidP="00777FCA">
            <w:pPr>
              <w:spacing w:after="0" w:line="100" w:lineRule="atLeast"/>
              <w:jc w:val="center"/>
              <w:rPr>
                <w:rFonts w:ascii="Tahoma" w:hAnsi="Tahoma" w:cs="Tahoma"/>
                <w:sz w:val="24"/>
                <w:szCs w:val="28"/>
              </w:rPr>
            </w:pPr>
            <w:r w:rsidRPr="00A51707">
              <w:rPr>
                <w:rFonts w:ascii="Tahoma" w:hAnsi="Tahoma" w:cs="Tahoma"/>
                <w:sz w:val="24"/>
                <w:szCs w:val="28"/>
              </w:rPr>
              <w:t>CMC004</w:t>
            </w:r>
          </w:p>
        </w:tc>
        <w:tc>
          <w:tcPr>
            <w:tcW w:w="1984" w:type="dxa"/>
            <w:tcBorders>
              <w:top w:val="single" w:sz="4" w:space="0" w:color="000000"/>
              <w:left w:val="single" w:sz="4" w:space="0" w:color="auto"/>
              <w:bottom w:val="single" w:sz="4" w:space="0" w:color="000000"/>
              <w:right w:val="single" w:sz="4" w:space="0" w:color="auto"/>
            </w:tcBorders>
            <w:shd w:val="clear" w:color="auto" w:fill="auto"/>
            <w:vAlign w:val="center"/>
          </w:tcPr>
          <w:p w14:paraId="172DA248" w14:textId="77777777" w:rsidR="00DF7B39" w:rsidRPr="00A51707" w:rsidRDefault="00DF7B39" w:rsidP="00777FCA">
            <w:pPr>
              <w:spacing w:after="0" w:line="100" w:lineRule="atLeast"/>
              <w:rPr>
                <w:rFonts w:ascii="Tahoma" w:hAnsi="Tahoma" w:cs="Tahoma"/>
                <w:sz w:val="24"/>
                <w:szCs w:val="28"/>
              </w:rPr>
            </w:pPr>
            <w:r w:rsidRPr="00A51707">
              <w:rPr>
                <w:rFonts w:ascii="Tahoma" w:hAnsi="Tahoma" w:cs="Tahoma"/>
                <w:sz w:val="24"/>
                <w:szCs w:val="28"/>
              </w:rPr>
              <w:t xml:space="preserve">Field Practical </w:t>
            </w:r>
            <w:r w:rsidR="008A539A">
              <w:rPr>
                <w:rFonts w:ascii="Tahoma" w:hAnsi="Tahoma" w:cs="Tahoma"/>
                <w:sz w:val="24"/>
                <w:szCs w:val="28"/>
              </w:rPr>
              <w:t xml:space="preserve">/Viva </w:t>
            </w:r>
          </w:p>
        </w:tc>
        <w:tc>
          <w:tcPr>
            <w:tcW w:w="993" w:type="dxa"/>
            <w:tcBorders>
              <w:top w:val="single" w:sz="4" w:space="0" w:color="000000"/>
              <w:left w:val="single" w:sz="4" w:space="0" w:color="auto"/>
              <w:bottom w:val="single" w:sz="4" w:space="0" w:color="auto"/>
              <w:right w:val="single" w:sz="4" w:space="0" w:color="auto"/>
            </w:tcBorders>
            <w:shd w:val="clear" w:color="auto" w:fill="auto"/>
            <w:vAlign w:val="center"/>
          </w:tcPr>
          <w:p w14:paraId="4CB7517D" w14:textId="77777777" w:rsidR="00DF7B39" w:rsidRPr="00A51707" w:rsidRDefault="001646FE" w:rsidP="00777FCA">
            <w:pPr>
              <w:spacing w:after="0" w:line="100" w:lineRule="atLeast"/>
              <w:jc w:val="center"/>
              <w:rPr>
                <w:rFonts w:ascii="Tahoma" w:hAnsi="Tahoma" w:cs="Tahoma"/>
                <w:sz w:val="24"/>
                <w:szCs w:val="28"/>
              </w:rPr>
            </w:pPr>
            <w:r>
              <w:rPr>
                <w:rFonts w:ascii="Tahoma" w:hAnsi="Tahoma" w:cs="Tahoma"/>
                <w:sz w:val="24"/>
                <w:szCs w:val="28"/>
              </w:rPr>
              <w:t>-</w:t>
            </w:r>
          </w:p>
        </w:tc>
        <w:tc>
          <w:tcPr>
            <w:tcW w:w="708" w:type="dxa"/>
            <w:tcBorders>
              <w:top w:val="single" w:sz="4" w:space="0" w:color="000000"/>
              <w:left w:val="single" w:sz="4" w:space="0" w:color="auto"/>
              <w:bottom w:val="single" w:sz="4" w:space="0" w:color="000000"/>
              <w:right w:val="single" w:sz="4" w:space="0" w:color="auto"/>
            </w:tcBorders>
            <w:shd w:val="clear" w:color="auto" w:fill="auto"/>
            <w:vAlign w:val="center"/>
          </w:tcPr>
          <w:p w14:paraId="2FBDFE21" w14:textId="77777777" w:rsidR="00DF7B39" w:rsidRPr="00FA17FD" w:rsidRDefault="00FA17FD" w:rsidP="00777FCA">
            <w:pPr>
              <w:spacing w:after="0" w:line="100" w:lineRule="atLeast"/>
              <w:jc w:val="center"/>
              <w:rPr>
                <w:rFonts w:ascii="Tahoma" w:hAnsi="Tahoma" w:cs="Tahoma"/>
                <w:sz w:val="24"/>
                <w:szCs w:val="28"/>
              </w:rPr>
            </w:pPr>
            <w:r w:rsidRPr="00FA17FD">
              <w:rPr>
                <w:rFonts w:ascii="Tahoma" w:hAnsi="Tahoma" w:cs="Tahoma"/>
                <w:sz w:val="24"/>
                <w:szCs w:val="28"/>
              </w:rPr>
              <w:t>-</w:t>
            </w:r>
          </w:p>
        </w:tc>
        <w:tc>
          <w:tcPr>
            <w:tcW w:w="1001" w:type="dxa"/>
            <w:tcBorders>
              <w:top w:val="single" w:sz="4" w:space="0" w:color="000000"/>
              <w:left w:val="single" w:sz="4" w:space="0" w:color="auto"/>
              <w:bottom w:val="single" w:sz="4" w:space="0" w:color="000000"/>
              <w:right w:val="single" w:sz="4" w:space="0" w:color="auto"/>
            </w:tcBorders>
            <w:shd w:val="clear" w:color="auto" w:fill="auto"/>
            <w:vAlign w:val="center"/>
          </w:tcPr>
          <w:p w14:paraId="26CB0A09" w14:textId="77777777" w:rsidR="00DF7B39" w:rsidRPr="00FA17FD" w:rsidRDefault="008A539A" w:rsidP="002968BE">
            <w:pPr>
              <w:spacing w:after="0"/>
              <w:jc w:val="center"/>
              <w:rPr>
                <w:rFonts w:ascii="Tahoma" w:hAnsi="Tahoma" w:cs="Tahoma"/>
                <w:sz w:val="24"/>
                <w:szCs w:val="28"/>
              </w:rPr>
            </w:pPr>
            <w:r w:rsidRPr="00FA17FD">
              <w:rPr>
                <w:rFonts w:ascii="Tahoma" w:hAnsi="Tahoma" w:cs="Tahoma"/>
                <w:sz w:val="24"/>
                <w:szCs w:val="28"/>
              </w:rPr>
              <w:t>3</w:t>
            </w:r>
          </w:p>
        </w:tc>
        <w:tc>
          <w:tcPr>
            <w:tcW w:w="708" w:type="dxa"/>
            <w:tcBorders>
              <w:top w:val="single" w:sz="4" w:space="0" w:color="000000"/>
              <w:left w:val="single" w:sz="4" w:space="0" w:color="auto"/>
              <w:bottom w:val="single" w:sz="4" w:space="0" w:color="000000"/>
              <w:right w:val="single" w:sz="4" w:space="0" w:color="auto"/>
            </w:tcBorders>
            <w:shd w:val="clear" w:color="auto" w:fill="auto"/>
            <w:vAlign w:val="center"/>
          </w:tcPr>
          <w:p w14:paraId="564CD123" w14:textId="77777777" w:rsidR="00DF7B39" w:rsidRPr="00A51707" w:rsidRDefault="008A539A" w:rsidP="002968BE">
            <w:pPr>
              <w:spacing w:after="0" w:line="100" w:lineRule="atLeast"/>
              <w:jc w:val="center"/>
              <w:rPr>
                <w:rFonts w:ascii="Tahoma" w:hAnsi="Tahoma" w:cs="Tahoma"/>
                <w:sz w:val="24"/>
                <w:szCs w:val="28"/>
              </w:rPr>
            </w:pPr>
            <w:r>
              <w:rPr>
                <w:rFonts w:ascii="Tahoma" w:hAnsi="Tahoma" w:cs="Tahoma"/>
                <w:sz w:val="24"/>
                <w:szCs w:val="28"/>
              </w:rPr>
              <w:t>1</w:t>
            </w:r>
          </w:p>
        </w:tc>
        <w:tc>
          <w:tcPr>
            <w:tcW w:w="877" w:type="dxa"/>
            <w:tcBorders>
              <w:top w:val="single" w:sz="4" w:space="0" w:color="000000"/>
              <w:left w:val="single" w:sz="4" w:space="0" w:color="auto"/>
              <w:bottom w:val="single" w:sz="4" w:space="0" w:color="000000"/>
              <w:right w:val="single" w:sz="4" w:space="0" w:color="000000"/>
            </w:tcBorders>
            <w:shd w:val="clear" w:color="auto" w:fill="auto"/>
            <w:vAlign w:val="center"/>
          </w:tcPr>
          <w:p w14:paraId="5C000BB2" w14:textId="77777777" w:rsidR="00DF7B39" w:rsidRPr="00A51707" w:rsidRDefault="008A539A" w:rsidP="002968BE">
            <w:pPr>
              <w:spacing w:after="0" w:line="100" w:lineRule="atLeast"/>
              <w:jc w:val="center"/>
              <w:rPr>
                <w:rFonts w:ascii="Tahoma" w:hAnsi="Tahoma" w:cs="Tahoma"/>
                <w:sz w:val="24"/>
                <w:szCs w:val="28"/>
              </w:rPr>
            </w:pPr>
            <w:r>
              <w:rPr>
                <w:rFonts w:ascii="Tahoma" w:hAnsi="Tahoma" w:cs="Tahoma"/>
                <w:sz w:val="24"/>
                <w:szCs w:val="28"/>
              </w:rPr>
              <w:t>4</w:t>
            </w:r>
          </w:p>
        </w:tc>
      </w:tr>
      <w:tr w:rsidR="00AE05F1" w:rsidRPr="00A51707" w14:paraId="65F341A3"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5372AA66" w14:textId="77777777" w:rsidR="00AE05F1" w:rsidRPr="00A51707" w:rsidRDefault="00AE05F1" w:rsidP="00AE05F1">
            <w:pPr>
              <w:spacing w:after="0" w:line="276" w:lineRule="auto"/>
              <w:rPr>
                <w:rFonts w:ascii="Tahoma" w:hAnsi="Tahoma" w:cs="Tahoma"/>
                <w:sz w:val="24"/>
                <w:szCs w:val="28"/>
              </w:rPr>
            </w:pPr>
            <w:r w:rsidRPr="00A51707">
              <w:rPr>
                <w:rFonts w:ascii="Tahoma" w:hAnsi="Tahoma" w:cs="Tahoma"/>
                <w:b/>
                <w:sz w:val="24"/>
                <w:szCs w:val="28"/>
              </w:rPr>
              <w:t>Assessment Strategy</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70FFF7FF" w14:textId="77777777" w:rsidR="00DC4D5A" w:rsidRPr="001646FE" w:rsidRDefault="001646FE" w:rsidP="00A21A73">
            <w:pPr>
              <w:spacing w:after="0" w:line="276" w:lineRule="auto"/>
              <w:rPr>
                <w:rFonts w:ascii="Tahoma" w:hAnsi="Tahoma" w:cs="Tahoma"/>
                <w:sz w:val="24"/>
                <w:szCs w:val="28"/>
              </w:rPr>
            </w:pPr>
            <w:r w:rsidRPr="001646FE">
              <w:rPr>
                <w:rFonts w:ascii="Tahoma" w:hAnsi="Tahoma" w:cs="Tahoma"/>
                <w:sz w:val="24"/>
                <w:szCs w:val="28"/>
              </w:rPr>
              <w:t>CM</w:t>
            </w:r>
            <w:r>
              <w:rPr>
                <w:rFonts w:ascii="Tahoma" w:hAnsi="Tahoma" w:cs="Tahoma"/>
                <w:sz w:val="24"/>
                <w:szCs w:val="28"/>
              </w:rPr>
              <w:t xml:space="preserve">C 001 : </w:t>
            </w:r>
            <w:r w:rsidRPr="001646FE">
              <w:rPr>
                <w:rFonts w:ascii="Tahoma" w:hAnsi="Tahoma" w:cs="Tahoma"/>
                <w:sz w:val="24"/>
                <w:szCs w:val="28"/>
              </w:rPr>
              <w:t>Attendance (10%);Assignment( 30%); TEE (60%)</w:t>
            </w:r>
          </w:p>
          <w:p w14:paraId="26D9F5E3" w14:textId="77777777" w:rsidR="001646FE" w:rsidRDefault="001646FE" w:rsidP="00A21A73">
            <w:pPr>
              <w:spacing w:after="0" w:line="276" w:lineRule="auto"/>
              <w:rPr>
                <w:rFonts w:ascii="Tahoma" w:hAnsi="Tahoma" w:cs="Tahoma"/>
                <w:sz w:val="24"/>
                <w:szCs w:val="28"/>
              </w:rPr>
            </w:pPr>
            <w:r w:rsidRPr="001646FE">
              <w:rPr>
                <w:rFonts w:ascii="Tahoma" w:hAnsi="Tahoma" w:cs="Tahoma"/>
                <w:sz w:val="24"/>
                <w:szCs w:val="28"/>
              </w:rPr>
              <w:t>CMC 002 :</w:t>
            </w:r>
            <w:r>
              <w:rPr>
                <w:rFonts w:ascii="Tahoma" w:hAnsi="Tahoma" w:cs="Tahoma"/>
                <w:sz w:val="24"/>
                <w:szCs w:val="28"/>
              </w:rPr>
              <w:t xml:space="preserve"> </w:t>
            </w:r>
            <w:r w:rsidRPr="001646FE">
              <w:rPr>
                <w:rFonts w:ascii="Tahoma" w:hAnsi="Tahoma" w:cs="Tahoma"/>
                <w:sz w:val="24"/>
                <w:szCs w:val="28"/>
              </w:rPr>
              <w:t>Attendance (10%);Assignment( 30%); TEE (60%)</w:t>
            </w:r>
          </w:p>
          <w:p w14:paraId="12BACFDF" w14:textId="77777777" w:rsidR="001646FE" w:rsidRDefault="001646FE" w:rsidP="001646FE">
            <w:pPr>
              <w:spacing w:after="0" w:line="276" w:lineRule="auto"/>
              <w:rPr>
                <w:rFonts w:ascii="Tahoma" w:hAnsi="Tahoma" w:cs="Tahoma"/>
                <w:sz w:val="24"/>
                <w:szCs w:val="28"/>
              </w:rPr>
            </w:pPr>
            <w:r>
              <w:rPr>
                <w:rFonts w:ascii="Tahoma" w:hAnsi="Tahoma" w:cs="Tahoma"/>
                <w:sz w:val="24"/>
                <w:szCs w:val="28"/>
              </w:rPr>
              <w:t xml:space="preserve">CMC 003 </w:t>
            </w:r>
            <w:r w:rsidRPr="001646FE">
              <w:rPr>
                <w:rFonts w:ascii="Tahoma" w:hAnsi="Tahoma" w:cs="Tahoma"/>
                <w:sz w:val="24"/>
                <w:szCs w:val="28"/>
              </w:rPr>
              <w:t>:</w:t>
            </w:r>
            <w:r>
              <w:rPr>
                <w:rFonts w:ascii="Tahoma" w:hAnsi="Tahoma" w:cs="Tahoma"/>
                <w:sz w:val="24"/>
                <w:szCs w:val="28"/>
              </w:rPr>
              <w:t xml:space="preserve"> </w:t>
            </w:r>
            <w:r w:rsidRPr="001646FE">
              <w:rPr>
                <w:rFonts w:ascii="Tahoma" w:hAnsi="Tahoma" w:cs="Tahoma"/>
                <w:sz w:val="24"/>
                <w:szCs w:val="28"/>
              </w:rPr>
              <w:t>Attendance (10%);Assignment( 30%); TEE (60%)</w:t>
            </w:r>
          </w:p>
          <w:p w14:paraId="23C55FA7" w14:textId="77777777" w:rsidR="001646FE" w:rsidRPr="00A51707" w:rsidRDefault="001646FE" w:rsidP="001646FE">
            <w:pPr>
              <w:spacing w:after="0" w:line="276" w:lineRule="auto"/>
              <w:rPr>
                <w:rFonts w:ascii="Tahoma" w:hAnsi="Tahoma" w:cs="Tahoma"/>
                <w:sz w:val="24"/>
                <w:szCs w:val="28"/>
                <w:highlight w:val="yellow"/>
              </w:rPr>
            </w:pPr>
            <w:r>
              <w:rPr>
                <w:rFonts w:ascii="Tahoma" w:hAnsi="Tahoma" w:cs="Tahoma"/>
                <w:sz w:val="24"/>
                <w:szCs w:val="28"/>
              </w:rPr>
              <w:t>CMC 004</w:t>
            </w:r>
            <w:r w:rsidRPr="001646FE">
              <w:rPr>
                <w:rFonts w:ascii="Tahoma" w:hAnsi="Tahoma" w:cs="Tahoma"/>
                <w:sz w:val="24"/>
                <w:szCs w:val="28"/>
              </w:rPr>
              <w:t xml:space="preserve"> :</w:t>
            </w:r>
            <w:r>
              <w:rPr>
                <w:rFonts w:ascii="Tahoma" w:hAnsi="Tahoma" w:cs="Tahoma"/>
                <w:sz w:val="24"/>
                <w:szCs w:val="28"/>
              </w:rPr>
              <w:t xml:space="preserve"> Practical (Part I): CE 40% Practical and Viva 60%</w:t>
            </w:r>
          </w:p>
        </w:tc>
      </w:tr>
      <w:tr w:rsidR="00AE05F1" w:rsidRPr="00A51707" w14:paraId="4314217D"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4029FE5B" w14:textId="77777777" w:rsidR="00AE05F1" w:rsidRPr="00A51707" w:rsidRDefault="00AE05F1" w:rsidP="00AE05F1">
            <w:pPr>
              <w:spacing w:after="0" w:line="276" w:lineRule="auto"/>
              <w:rPr>
                <w:rFonts w:ascii="Tahoma" w:hAnsi="Tahoma" w:cs="Tahoma"/>
                <w:sz w:val="24"/>
                <w:szCs w:val="28"/>
              </w:rPr>
            </w:pPr>
            <w:r w:rsidRPr="00A51707">
              <w:rPr>
                <w:rFonts w:ascii="Tahoma" w:hAnsi="Tahoma" w:cs="Tahoma"/>
                <w:b/>
                <w:sz w:val="24"/>
                <w:szCs w:val="28"/>
              </w:rPr>
              <w:t>Self-assessment components/Daily diary</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260FB15E" w14:textId="77777777" w:rsidR="00AE05F1" w:rsidRPr="00A51707" w:rsidRDefault="00AE05F1" w:rsidP="00A25CFB">
            <w:pPr>
              <w:spacing w:after="0" w:line="276" w:lineRule="auto"/>
              <w:rPr>
                <w:rFonts w:ascii="Tahoma" w:hAnsi="Tahoma" w:cs="Tahoma"/>
                <w:sz w:val="24"/>
                <w:szCs w:val="28"/>
              </w:rPr>
            </w:pPr>
            <w:r w:rsidRPr="00A51707">
              <w:rPr>
                <w:rFonts w:ascii="Tahoma" w:hAnsi="Tahoma" w:cs="Tahoma"/>
                <w:sz w:val="24"/>
                <w:szCs w:val="28"/>
              </w:rPr>
              <w:t>Self-assessment shall take place in each unit with the help of self-a</w:t>
            </w:r>
            <w:r w:rsidR="0081001D" w:rsidRPr="00A51707">
              <w:rPr>
                <w:rFonts w:ascii="Tahoma" w:hAnsi="Tahoma" w:cs="Tahoma"/>
                <w:sz w:val="24"/>
                <w:szCs w:val="28"/>
              </w:rPr>
              <w:t>ssessment questions/activities. Also,</w:t>
            </w:r>
            <w:r w:rsidRPr="00A51707">
              <w:rPr>
                <w:rFonts w:ascii="Tahoma" w:hAnsi="Tahoma" w:cs="Tahoma"/>
                <w:sz w:val="24"/>
                <w:szCs w:val="28"/>
              </w:rPr>
              <w:t xml:space="preserve"> at the end of each Module/Block, there shall </w:t>
            </w:r>
            <w:r w:rsidR="0081001D" w:rsidRPr="00A51707">
              <w:rPr>
                <w:rFonts w:ascii="Tahoma" w:hAnsi="Tahoma" w:cs="Tahoma"/>
                <w:sz w:val="24"/>
                <w:szCs w:val="28"/>
              </w:rPr>
              <w:t>be ‘Module-end Activities’ and r</w:t>
            </w:r>
            <w:r w:rsidRPr="00A51707">
              <w:rPr>
                <w:rFonts w:ascii="Tahoma" w:hAnsi="Tahoma" w:cs="Tahoma"/>
                <w:sz w:val="24"/>
                <w:szCs w:val="28"/>
              </w:rPr>
              <w:t>eflective questions for the learners to work out and learn through these tasks.These assessments/tasks shall not carry any weight in terms of assessment/exam grading.</w:t>
            </w:r>
          </w:p>
        </w:tc>
      </w:tr>
      <w:tr w:rsidR="00AE05F1" w:rsidRPr="00A51707" w14:paraId="030C1445"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7655970B" w14:textId="77777777" w:rsidR="00AE05F1" w:rsidRPr="00A51707" w:rsidRDefault="00AE05F1" w:rsidP="00AE05F1">
            <w:pPr>
              <w:spacing w:after="0" w:line="276" w:lineRule="auto"/>
              <w:rPr>
                <w:rFonts w:ascii="Tahoma" w:hAnsi="Tahoma" w:cs="Tahoma"/>
                <w:b/>
                <w:sz w:val="24"/>
                <w:szCs w:val="28"/>
              </w:rPr>
            </w:pPr>
          </w:p>
          <w:p w14:paraId="4C906AA5" w14:textId="77777777" w:rsidR="00AE05F1" w:rsidRPr="00A51707" w:rsidRDefault="00AE05F1" w:rsidP="00AE05F1">
            <w:pPr>
              <w:spacing w:after="0" w:line="276" w:lineRule="auto"/>
              <w:rPr>
                <w:rFonts w:ascii="Tahoma" w:hAnsi="Tahoma" w:cs="Tahoma"/>
                <w:b/>
                <w:sz w:val="24"/>
                <w:szCs w:val="28"/>
              </w:rPr>
            </w:pPr>
          </w:p>
          <w:p w14:paraId="5B581A20" w14:textId="77777777" w:rsidR="00AE05F1" w:rsidRPr="00A51707" w:rsidRDefault="00AE05F1" w:rsidP="00AE05F1">
            <w:pPr>
              <w:spacing w:after="0" w:line="276" w:lineRule="auto"/>
              <w:rPr>
                <w:rFonts w:ascii="Tahoma" w:hAnsi="Tahoma" w:cs="Tahoma"/>
                <w:sz w:val="24"/>
                <w:szCs w:val="28"/>
              </w:rPr>
            </w:pPr>
            <w:r w:rsidRPr="00A51707">
              <w:rPr>
                <w:rFonts w:ascii="Tahoma" w:hAnsi="Tahoma" w:cs="Tahoma"/>
                <w:b/>
                <w:sz w:val="24"/>
                <w:szCs w:val="28"/>
              </w:rPr>
              <w:t>Tutor marked assignments/Mini project</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5DEF23D3" w14:textId="77777777" w:rsidR="00AE05F1" w:rsidRPr="00A51707" w:rsidRDefault="00AE05F1" w:rsidP="006208FF">
            <w:pPr>
              <w:pStyle w:val="NoSpacing"/>
              <w:spacing w:after="120" w:line="276" w:lineRule="auto"/>
              <w:ind w:left="28"/>
              <w:rPr>
                <w:rFonts w:ascii="Tahoma" w:hAnsi="Tahoma" w:cs="Tahoma"/>
                <w:sz w:val="24"/>
                <w:szCs w:val="28"/>
              </w:rPr>
            </w:pPr>
            <w:r w:rsidRPr="00A51707">
              <w:rPr>
                <w:rFonts w:ascii="Tahoma" w:hAnsi="Tahoma" w:cs="Tahoma"/>
                <w:sz w:val="24"/>
                <w:szCs w:val="28"/>
              </w:rPr>
              <w:t xml:space="preserve">There shall be one TMA per course (theory) – each taking 4-12 hours of student hours.  The TMAs, as per the course offer scheduled, shall be </w:t>
            </w:r>
            <w:r w:rsidR="00535B45" w:rsidRPr="00A51707">
              <w:rPr>
                <w:rFonts w:ascii="Tahoma" w:hAnsi="Tahoma" w:cs="Tahoma"/>
                <w:sz w:val="24"/>
                <w:szCs w:val="28"/>
              </w:rPr>
              <w:t>hand</w:t>
            </w:r>
            <w:r w:rsidR="003F5BF4" w:rsidRPr="00A51707">
              <w:rPr>
                <w:rFonts w:ascii="Tahoma" w:hAnsi="Tahoma" w:cs="Tahoma"/>
                <w:sz w:val="24"/>
                <w:szCs w:val="28"/>
              </w:rPr>
              <w:t>ed</w:t>
            </w:r>
            <w:r w:rsidR="00535B45" w:rsidRPr="00A51707">
              <w:rPr>
                <w:rFonts w:ascii="Tahoma" w:hAnsi="Tahoma" w:cs="Tahoma"/>
                <w:sz w:val="24"/>
                <w:szCs w:val="28"/>
              </w:rPr>
              <w:t xml:space="preserve"> over</w:t>
            </w:r>
            <w:r w:rsidR="003C7BA6" w:rsidRPr="00A51707">
              <w:rPr>
                <w:rFonts w:ascii="Tahoma" w:hAnsi="Tahoma" w:cs="Tahoma"/>
                <w:sz w:val="24"/>
                <w:szCs w:val="28"/>
              </w:rPr>
              <w:t>to</w:t>
            </w:r>
            <w:r w:rsidRPr="00A51707">
              <w:rPr>
                <w:rFonts w:ascii="Tahoma" w:hAnsi="Tahoma" w:cs="Tahoma"/>
                <w:sz w:val="24"/>
                <w:szCs w:val="28"/>
              </w:rPr>
              <w:t xml:space="preserve"> designated Learning Centres by the students; which shall further be passed on to the tutor/ evaluator to evaluate, write tutor comments, and grade the assignment.  The evaluated assignment sha</w:t>
            </w:r>
            <w:r w:rsidR="0081001D" w:rsidRPr="00A51707">
              <w:rPr>
                <w:rFonts w:ascii="Tahoma" w:hAnsi="Tahoma" w:cs="Tahoma"/>
                <w:sz w:val="24"/>
                <w:szCs w:val="28"/>
              </w:rPr>
              <w:t xml:space="preserve">ll be returned to the students after </w:t>
            </w:r>
            <w:r w:rsidRPr="00A51707">
              <w:rPr>
                <w:rFonts w:ascii="Tahoma" w:hAnsi="Tahoma" w:cs="Tahoma"/>
                <w:sz w:val="24"/>
                <w:szCs w:val="28"/>
              </w:rPr>
              <w:t>recording the grades awarded.</w:t>
            </w:r>
          </w:p>
          <w:p w14:paraId="3A3E4C90" w14:textId="77777777" w:rsidR="00AE05F1" w:rsidRPr="00A51707" w:rsidRDefault="00AE05F1" w:rsidP="006208FF">
            <w:pPr>
              <w:pStyle w:val="NoSpacing"/>
              <w:spacing w:after="120" w:line="276" w:lineRule="auto"/>
              <w:ind w:left="28"/>
              <w:rPr>
                <w:rFonts w:ascii="Tahoma" w:hAnsi="Tahoma" w:cs="Tahoma"/>
                <w:sz w:val="24"/>
                <w:szCs w:val="28"/>
              </w:rPr>
            </w:pPr>
            <w:r w:rsidRPr="00A51707">
              <w:rPr>
                <w:rFonts w:ascii="Tahoma" w:hAnsi="Tahoma" w:cs="Tahoma"/>
                <w:sz w:val="24"/>
                <w:szCs w:val="28"/>
              </w:rPr>
              <w:t xml:space="preserve">Assignments and attendance together comprise 40% </w:t>
            </w:r>
            <w:r w:rsidR="00535B45" w:rsidRPr="00A51707">
              <w:rPr>
                <w:rFonts w:ascii="Tahoma" w:hAnsi="Tahoma" w:cs="Tahoma"/>
                <w:sz w:val="24"/>
                <w:szCs w:val="28"/>
              </w:rPr>
              <w:t xml:space="preserve">of </w:t>
            </w:r>
            <w:r w:rsidRPr="00A51707">
              <w:rPr>
                <w:rFonts w:ascii="Tahoma" w:hAnsi="Tahoma" w:cs="Tahoma"/>
                <w:sz w:val="24"/>
                <w:szCs w:val="28"/>
              </w:rPr>
              <w:t>weightage in the scheme of the assessment.</w:t>
            </w:r>
          </w:p>
        </w:tc>
      </w:tr>
      <w:tr w:rsidR="00AE05F1" w:rsidRPr="00A51707" w14:paraId="3CBB48BC" w14:textId="77777777" w:rsidTr="008A539A">
        <w:trPr>
          <w:trHeight w:val="627"/>
        </w:trPr>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01725A63" w14:textId="77777777" w:rsidR="00AE05F1" w:rsidRPr="00A51707" w:rsidRDefault="00AE05F1" w:rsidP="00AE05F1">
            <w:pPr>
              <w:spacing w:after="0" w:line="276" w:lineRule="auto"/>
              <w:rPr>
                <w:rFonts w:ascii="Tahoma" w:hAnsi="Tahoma" w:cs="Tahoma"/>
                <w:sz w:val="24"/>
                <w:szCs w:val="28"/>
              </w:rPr>
            </w:pPr>
            <w:r w:rsidRPr="00A51707">
              <w:rPr>
                <w:rFonts w:ascii="Tahoma" w:hAnsi="Tahoma" w:cs="Tahoma"/>
                <w:b/>
                <w:sz w:val="24"/>
                <w:szCs w:val="28"/>
              </w:rPr>
              <w:t>Summative assessment</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1B0227BD" w14:textId="77777777" w:rsidR="00AE05F1" w:rsidRPr="00A51707" w:rsidRDefault="00AE05F1" w:rsidP="00535B45">
            <w:pPr>
              <w:spacing w:after="0" w:line="276" w:lineRule="auto"/>
              <w:rPr>
                <w:rFonts w:ascii="Tahoma" w:hAnsi="Tahoma" w:cs="Tahoma"/>
                <w:sz w:val="24"/>
                <w:szCs w:val="28"/>
              </w:rPr>
            </w:pPr>
            <w:r w:rsidRPr="00A51707">
              <w:rPr>
                <w:rFonts w:ascii="Tahoma" w:hAnsi="Tahoma" w:cs="Tahoma"/>
                <w:sz w:val="24"/>
                <w:szCs w:val="28"/>
              </w:rPr>
              <w:t>The Term-end Exam (TEE) which shall take place in designated exam centres</w:t>
            </w:r>
            <w:r w:rsidR="00661DBD" w:rsidRPr="00A51707">
              <w:rPr>
                <w:rFonts w:ascii="Tahoma" w:hAnsi="Tahoma" w:cs="Tahoma"/>
                <w:sz w:val="24"/>
                <w:szCs w:val="28"/>
              </w:rPr>
              <w:t>comprise 6</w:t>
            </w:r>
            <w:r w:rsidRPr="00A51707">
              <w:rPr>
                <w:rFonts w:ascii="Tahoma" w:hAnsi="Tahoma" w:cs="Tahoma"/>
                <w:sz w:val="24"/>
                <w:szCs w:val="28"/>
              </w:rPr>
              <w:t xml:space="preserve">0% </w:t>
            </w:r>
            <w:r w:rsidR="00535B45" w:rsidRPr="00A51707">
              <w:rPr>
                <w:rFonts w:ascii="Tahoma" w:hAnsi="Tahoma" w:cs="Tahoma"/>
                <w:sz w:val="24"/>
                <w:szCs w:val="28"/>
              </w:rPr>
              <w:t xml:space="preserve">of </w:t>
            </w:r>
            <w:r w:rsidRPr="00A51707">
              <w:rPr>
                <w:rFonts w:ascii="Tahoma" w:hAnsi="Tahoma" w:cs="Tahoma"/>
                <w:sz w:val="24"/>
                <w:szCs w:val="28"/>
              </w:rPr>
              <w:t>weight</w:t>
            </w:r>
            <w:r w:rsidR="00535B45" w:rsidRPr="00A51707">
              <w:rPr>
                <w:rFonts w:ascii="Tahoma" w:hAnsi="Tahoma" w:cs="Tahoma"/>
                <w:sz w:val="24"/>
                <w:szCs w:val="28"/>
              </w:rPr>
              <w:t>age</w:t>
            </w:r>
          </w:p>
        </w:tc>
      </w:tr>
      <w:tr w:rsidR="00AE05F1" w:rsidRPr="00A51707" w14:paraId="1200F718" w14:textId="77777777" w:rsidTr="008A539A">
        <w:trPr>
          <w:trHeight w:val="932"/>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E21B2D" w14:textId="77777777" w:rsidR="00AE05F1" w:rsidRPr="00A51707" w:rsidRDefault="00535B45" w:rsidP="00535B45">
            <w:pPr>
              <w:spacing w:after="0" w:line="276" w:lineRule="auto"/>
              <w:rPr>
                <w:rFonts w:ascii="Tahoma" w:hAnsi="Tahoma" w:cs="Tahoma"/>
                <w:sz w:val="24"/>
                <w:szCs w:val="28"/>
              </w:rPr>
            </w:pPr>
            <w:r w:rsidRPr="00A51707">
              <w:rPr>
                <w:rFonts w:ascii="Tahoma" w:hAnsi="Tahoma" w:cs="Tahoma"/>
                <w:b/>
                <w:sz w:val="24"/>
                <w:szCs w:val="28"/>
              </w:rPr>
              <w:t>Tutorial/Contact Class</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839871B" w14:textId="77777777" w:rsidR="00AE05F1" w:rsidRPr="00A51707" w:rsidRDefault="00AE05F1" w:rsidP="00535B45">
            <w:pPr>
              <w:pStyle w:val="NoSpacing"/>
              <w:spacing w:after="120" w:line="276" w:lineRule="auto"/>
              <w:ind w:left="28"/>
              <w:rPr>
                <w:rFonts w:ascii="Tahoma" w:hAnsi="Tahoma" w:cs="Tahoma"/>
                <w:sz w:val="24"/>
                <w:szCs w:val="28"/>
              </w:rPr>
            </w:pPr>
            <w:r w:rsidRPr="00A51707">
              <w:rPr>
                <w:rFonts w:ascii="Tahoma" w:hAnsi="Tahoma" w:cs="Tahoma"/>
                <w:sz w:val="24"/>
                <w:szCs w:val="28"/>
              </w:rPr>
              <w:t>There shall be a compulsory tutorial/</w:t>
            </w:r>
            <w:r w:rsidR="00535B45" w:rsidRPr="00A51707">
              <w:rPr>
                <w:rFonts w:ascii="Tahoma" w:hAnsi="Tahoma" w:cs="Tahoma"/>
                <w:sz w:val="24"/>
                <w:szCs w:val="28"/>
              </w:rPr>
              <w:t>contact class</w:t>
            </w:r>
            <w:r w:rsidRPr="00A51707">
              <w:rPr>
                <w:rFonts w:ascii="Tahoma" w:hAnsi="Tahoma" w:cs="Tahoma"/>
                <w:sz w:val="24"/>
                <w:szCs w:val="28"/>
              </w:rPr>
              <w:t xml:space="preserve"> session for both theory and practical</w:t>
            </w:r>
            <w:r w:rsidR="006230B3" w:rsidRPr="00A51707">
              <w:rPr>
                <w:rFonts w:ascii="Tahoma" w:hAnsi="Tahoma" w:cs="Tahoma"/>
                <w:sz w:val="24"/>
                <w:szCs w:val="28"/>
              </w:rPr>
              <w:t xml:space="preserve">. </w:t>
            </w:r>
            <w:r w:rsidRPr="00A51707">
              <w:rPr>
                <w:rFonts w:ascii="Tahoma" w:hAnsi="Tahoma" w:cs="Tahoma"/>
                <w:sz w:val="24"/>
                <w:szCs w:val="28"/>
              </w:rPr>
              <w:t xml:space="preserve">80% attendance is </w:t>
            </w:r>
            <w:r w:rsidR="00C36FB6" w:rsidRPr="00A51707">
              <w:rPr>
                <w:rFonts w:ascii="Tahoma" w:hAnsi="Tahoma" w:cs="Tahoma"/>
                <w:sz w:val="24"/>
                <w:szCs w:val="28"/>
              </w:rPr>
              <w:t>mandatory</w:t>
            </w:r>
            <w:r w:rsidRPr="00A51707">
              <w:rPr>
                <w:rFonts w:ascii="Tahoma" w:hAnsi="Tahoma" w:cs="Tahoma"/>
                <w:sz w:val="24"/>
                <w:szCs w:val="28"/>
              </w:rPr>
              <w:t xml:space="preserve"> for the successful completion of the progamme.</w:t>
            </w:r>
          </w:p>
        </w:tc>
      </w:tr>
      <w:tr w:rsidR="00AE05F1" w:rsidRPr="00A51707" w14:paraId="3E8B3C69"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1416DB" w14:textId="77777777" w:rsidR="00AE05F1" w:rsidRPr="00A51707" w:rsidRDefault="00AE05F1" w:rsidP="00AE05F1">
            <w:pPr>
              <w:spacing w:after="0" w:line="276" w:lineRule="auto"/>
              <w:rPr>
                <w:rFonts w:ascii="Tahoma" w:hAnsi="Tahoma" w:cs="Tahoma"/>
                <w:sz w:val="24"/>
                <w:szCs w:val="28"/>
              </w:rPr>
            </w:pPr>
            <w:r w:rsidRPr="00A51707">
              <w:rPr>
                <w:rFonts w:ascii="Tahoma" w:hAnsi="Tahoma" w:cs="Tahoma"/>
                <w:b/>
                <w:sz w:val="24"/>
                <w:szCs w:val="28"/>
              </w:rPr>
              <w:t>Printed materials</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7FBD9FCE" w14:textId="77777777" w:rsidR="00AE05F1" w:rsidRPr="00A51707" w:rsidRDefault="00AE05F1" w:rsidP="00A25CFB">
            <w:pPr>
              <w:spacing w:after="0" w:line="276" w:lineRule="auto"/>
              <w:rPr>
                <w:rFonts w:ascii="Tahoma" w:hAnsi="Tahoma" w:cs="Tahoma"/>
                <w:sz w:val="24"/>
                <w:szCs w:val="28"/>
              </w:rPr>
            </w:pPr>
            <w:r w:rsidRPr="00A51707">
              <w:rPr>
                <w:rFonts w:ascii="Tahoma" w:hAnsi="Tahoma" w:cs="Tahoma"/>
                <w:sz w:val="24"/>
                <w:szCs w:val="28"/>
              </w:rPr>
              <w:t xml:space="preserve">The printed material will comprise of </w:t>
            </w:r>
          </w:p>
          <w:p w14:paraId="28A89048" w14:textId="77777777" w:rsidR="00AE05F1" w:rsidRPr="00A51707" w:rsidRDefault="00AE05F1" w:rsidP="00A25CFB">
            <w:pPr>
              <w:pStyle w:val="ListParagraph"/>
              <w:numPr>
                <w:ilvl w:val="0"/>
                <w:numId w:val="3"/>
              </w:numPr>
              <w:spacing w:after="0" w:line="276" w:lineRule="auto"/>
              <w:rPr>
                <w:rFonts w:ascii="Tahoma" w:hAnsi="Tahoma" w:cs="Tahoma"/>
                <w:sz w:val="24"/>
                <w:szCs w:val="28"/>
              </w:rPr>
            </w:pPr>
            <w:r w:rsidRPr="00A51707">
              <w:rPr>
                <w:rFonts w:ascii="Tahoma" w:hAnsi="Tahoma" w:cs="Tahoma"/>
                <w:sz w:val="24"/>
                <w:szCs w:val="28"/>
              </w:rPr>
              <w:t xml:space="preserve">Printed course modules </w:t>
            </w:r>
          </w:p>
          <w:p w14:paraId="65B3E9F4" w14:textId="77777777" w:rsidR="00AE05F1" w:rsidRPr="00A51707" w:rsidRDefault="00AE05F1" w:rsidP="00A25CFB">
            <w:pPr>
              <w:pStyle w:val="ListParagraph"/>
              <w:numPr>
                <w:ilvl w:val="0"/>
                <w:numId w:val="3"/>
              </w:numPr>
              <w:spacing w:after="0" w:line="276" w:lineRule="auto"/>
              <w:rPr>
                <w:rFonts w:ascii="Tahoma" w:hAnsi="Tahoma" w:cs="Tahoma"/>
                <w:sz w:val="24"/>
                <w:szCs w:val="28"/>
              </w:rPr>
            </w:pPr>
            <w:r w:rsidRPr="00A51707">
              <w:rPr>
                <w:rFonts w:ascii="Tahoma" w:hAnsi="Tahoma" w:cs="Tahoma"/>
                <w:sz w:val="24"/>
                <w:szCs w:val="28"/>
              </w:rPr>
              <w:t xml:space="preserve">Printed assignment </w:t>
            </w:r>
            <w:r w:rsidR="00D9712A" w:rsidRPr="00A51707">
              <w:rPr>
                <w:rFonts w:ascii="Tahoma" w:hAnsi="Tahoma" w:cs="Tahoma"/>
                <w:sz w:val="24"/>
                <w:szCs w:val="28"/>
              </w:rPr>
              <w:t>notes</w:t>
            </w:r>
          </w:p>
          <w:p w14:paraId="422320A3" w14:textId="77777777" w:rsidR="00AE05F1" w:rsidRPr="00A51707" w:rsidRDefault="00E73EF8" w:rsidP="00A25CFB">
            <w:pPr>
              <w:pStyle w:val="ListParagraph"/>
              <w:numPr>
                <w:ilvl w:val="0"/>
                <w:numId w:val="3"/>
              </w:numPr>
              <w:spacing w:after="0" w:line="276" w:lineRule="auto"/>
              <w:rPr>
                <w:rFonts w:ascii="Tahoma" w:hAnsi="Tahoma" w:cs="Tahoma"/>
                <w:sz w:val="24"/>
                <w:szCs w:val="28"/>
              </w:rPr>
            </w:pPr>
            <w:r w:rsidRPr="00A51707">
              <w:rPr>
                <w:rFonts w:ascii="Tahoma" w:hAnsi="Tahoma" w:cs="Tahoma"/>
                <w:sz w:val="24"/>
                <w:szCs w:val="28"/>
              </w:rPr>
              <w:t xml:space="preserve">Printed </w:t>
            </w:r>
            <w:r w:rsidR="00AE05F1" w:rsidRPr="00A51707">
              <w:rPr>
                <w:rFonts w:ascii="Tahoma" w:hAnsi="Tahoma" w:cs="Tahoma"/>
                <w:sz w:val="24"/>
                <w:szCs w:val="28"/>
              </w:rPr>
              <w:t>handbooks</w:t>
            </w:r>
            <w:r w:rsidR="00E47F88" w:rsidRPr="00A51707">
              <w:rPr>
                <w:rFonts w:ascii="Tahoma" w:hAnsi="Tahoma" w:cs="Tahoma"/>
                <w:sz w:val="24"/>
                <w:szCs w:val="28"/>
              </w:rPr>
              <w:t xml:space="preserve"> (internship report, practical guide)</w:t>
            </w:r>
          </w:p>
          <w:p w14:paraId="58A7F5BD" w14:textId="77777777" w:rsidR="00AE05F1" w:rsidRPr="00A51707" w:rsidRDefault="00AE05F1" w:rsidP="00A25CFB">
            <w:pPr>
              <w:pStyle w:val="ListParagraph"/>
              <w:numPr>
                <w:ilvl w:val="0"/>
                <w:numId w:val="3"/>
              </w:numPr>
              <w:spacing w:after="0" w:line="276" w:lineRule="auto"/>
              <w:rPr>
                <w:rFonts w:ascii="Tahoma" w:hAnsi="Tahoma" w:cs="Tahoma"/>
                <w:sz w:val="24"/>
                <w:szCs w:val="28"/>
              </w:rPr>
            </w:pPr>
            <w:r w:rsidRPr="00A51707">
              <w:rPr>
                <w:rFonts w:ascii="Tahoma" w:hAnsi="Tahoma" w:cs="Tahoma"/>
                <w:sz w:val="24"/>
                <w:szCs w:val="28"/>
              </w:rPr>
              <w:t>Student programme guide (including model question paper)</w:t>
            </w:r>
          </w:p>
        </w:tc>
      </w:tr>
      <w:tr w:rsidR="00AE05F1" w:rsidRPr="00A51707" w14:paraId="2D03D87C"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995F6F" w14:textId="77777777" w:rsidR="00AE05F1" w:rsidRPr="00A51707" w:rsidRDefault="00AE05F1" w:rsidP="00AE05F1">
            <w:pPr>
              <w:spacing w:after="0" w:line="276" w:lineRule="auto"/>
              <w:rPr>
                <w:rFonts w:ascii="Tahoma" w:hAnsi="Tahoma" w:cs="Tahoma"/>
                <w:sz w:val="24"/>
                <w:szCs w:val="28"/>
              </w:rPr>
            </w:pPr>
            <w:r w:rsidRPr="00A51707">
              <w:rPr>
                <w:rFonts w:ascii="Tahoma" w:hAnsi="Tahoma" w:cs="Tahoma"/>
                <w:b/>
                <w:sz w:val="24"/>
                <w:szCs w:val="28"/>
              </w:rPr>
              <w:t>Assessment materials</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5CEF169D" w14:textId="77777777" w:rsidR="00AE05F1" w:rsidRPr="00497B1B" w:rsidRDefault="00AE05F1" w:rsidP="00497B1B">
            <w:pPr>
              <w:spacing w:after="0" w:line="276" w:lineRule="auto"/>
              <w:rPr>
                <w:rFonts w:ascii="Tahoma" w:hAnsi="Tahoma" w:cs="Tahoma"/>
                <w:sz w:val="24"/>
                <w:szCs w:val="28"/>
              </w:rPr>
            </w:pPr>
            <w:r w:rsidRPr="00497B1B">
              <w:rPr>
                <w:rFonts w:ascii="Tahoma" w:hAnsi="Tahoma" w:cs="Tahoma"/>
                <w:sz w:val="24"/>
                <w:szCs w:val="28"/>
              </w:rPr>
              <w:t xml:space="preserve">Guidelines for evaluating(commenting and grading) assignments. </w:t>
            </w:r>
          </w:p>
          <w:p w14:paraId="5B437773" w14:textId="77777777" w:rsidR="00AE05F1" w:rsidRPr="00497B1B" w:rsidRDefault="00AE05F1" w:rsidP="00497B1B">
            <w:pPr>
              <w:spacing w:after="0" w:line="276" w:lineRule="auto"/>
              <w:rPr>
                <w:rFonts w:ascii="Tahoma" w:hAnsi="Tahoma" w:cs="Tahoma"/>
                <w:sz w:val="24"/>
                <w:szCs w:val="28"/>
              </w:rPr>
            </w:pPr>
            <w:r w:rsidRPr="00497B1B">
              <w:rPr>
                <w:rFonts w:ascii="Tahoma" w:hAnsi="Tahoma" w:cs="Tahoma"/>
                <w:sz w:val="24"/>
                <w:szCs w:val="28"/>
              </w:rPr>
              <w:t>Guidelines for evaluating projects and institutional visits.</w:t>
            </w:r>
          </w:p>
          <w:p w14:paraId="464A5EA1" w14:textId="77777777" w:rsidR="00AE05F1" w:rsidRPr="00497B1B" w:rsidRDefault="00AE05F1" w:rsidP="00497B1B">
            <w:pPr>
              <w:spacing w:after="0" w:line="276" w:lineRule="auto"/>
              <w:rPr>
                <w:rFonts w:ascii="Tahoma" w:hAnsi="Tahoma" w:cs="Tahoma"/>
                <w:sz w:val="24"/>
                <w:szCs w:val="28"/>
              </w:rPr>
            </w:pPr>
            <w:r w:rsidRPr="00497B1B">
              <w:rPr>
                <w:rFonts w:ascii="Tahoma" w:hAnsi="Tahoma" w:cs="Tahoma"/>
                <w:sz w:val="24"/>
                <w:szCs w:val="28"/>
              </w:rPr>
              <w:t>Sample TEE question papers and evaluation guidelines for evaluators.</w:t>
            </w:r>
          </w:p>
          <w:p w14:paraId="2E1D16E3" w14:textId="77777777" w:rsidR="00AE05F1" w:rsidRPr="00497B1B" w:rsidRDefault="00AE05F1" w:rsidP="00497B1B">
            <w:pPr>
              <w:spacing w:after="0" w:line="276" w:lineRule="auto"/>
              <w:rPr>
                <w:rFonts w:ascii="Tahoma" w:hAnsi="Tahoma" w:cs="Tahoma"/>
                <w:sz w:val="24"/>
                <w:szCs w:val="28"/>
              </w:rPr>
            </w:pPr>
            <w:r w:rsidRPr="00497B1B">
              <w:rPr>
                <w:rFonts w:ascii="Tahoma" w:hAnsi="Tahoma" w:cs="Tahoma"/>
                <w:sz w:val="24"/>
                <w:szCs w:val="28"/>
              </w:rPr>
              <w:t>Examination Handbook for exam centres.</w:t>
            </w:r>
          </w:p>
        </w:tc>
      </w:tr>
      <w:tr w:rsidR="00AE05F1" w:rsidRPr="00A51707" w14:paraId="7E5FBCDB"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0794D49B" w14:textId="77777777" w:rsidR="00AE05F1" w:rsidRPr="00A51707" w:rsidRDefault="00AE05F1" w:rsidP="00AE05F1">
            <w:pPr>
              <w:spacing w:after="0" w:line="276" w:lineRule="auto"/>
              <w:rPr>
                <w:rFonts w:ascii="Tahoma" w:hAnsi="Tahoma" w:cs="Tahoma"/>
                <w:b/>
                <w:sz w:val="24"/>
                <w:szCs w:val="28"/>
              </w:rPr>
            </w:pPr>
            <w:r w:rsidRPr="00A51707">
              <w:rPr>
                <w:rFonts w:ascii="Tahoma" w:hAnsi="Tahoma" w:cs="Tahoma"/>
                <w:b/>
                <w:sz w:val="24"/>
                <w:szCs w:val="28"/>
              </w:rPr>
              <w:t>Other members/editors/</w:t>
            </w:r>
          </w:p>
          <w:p w14:paraId="73AD03B0" w14:textId="77777777" w:rsidR="00AE05F1" w:rsidRPr="00A51707" w:rsidRDefault="00AE05F1" w:rsidP="00AE05F1">
            <w:pPr>
              <w:spacing w:after="0" w:line="276" w:lineRule="auto"/>
              <w:rPr>
                <w:rFonts w:ascii="Tahoma" w:hAnsi="Tahoma" w:cs="Tahoma"/>
                <w:sz w:val="24"/>
                <w:szCs w:val="28"/>
              </w:rPr>
            </w:pPr>
            <w:r w:rsidRPr="00A51707">
              <w:rPr>
                <w:rFonts w:ascii="Tahoma" w:hAnsi="Tahoma" w:cs="Tahoma"/>
                <w:b/>
                <w:sz w:val="24"/>
                <w:szCs w:val="28"/>
              </w:rPr>
              <w:t>counselors</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4F737EC8" w14:textId="77777777" w:rsidR="00AE05F1" w:rsidRPr="00497B1B" w:rsidRDefault="00AE05F1" w:rsidP="00497B1B">
            <w:pPr>
              <w:spacing w:after="0" w:line="276" w:lineRule="auto"/>
              <w:rPr>
                <w:rFonts w:ascii="Tahoma" w:hAnsi="Tahoma" w:cs="Tahoma"/>
                <w:sz w:val="24"/>
                <w:szCs w:val="28"/>
              </w:rPr>
            </w:pPr>
            <w:r w:rsidRPr="00497B1B">
              <w:rPr>
                <w:rFonts w:ascii="Tahoma" w:hAnsi="Tahoma" w:cs="Tahoma"/>
                <w:sz w:val="24"/>
                <w:szCs w:val="28"/>
              </w:rPr>
              <w:t>The printed study materials will be developed with the help of experts in the field known to or associated with SRC</w:t>
            </w:r>
            <w:r w:rsidR="00535B45" w:rsidRPr="00497B1B">
              <w:rPr>
                <w:rFonts w:ascii="Tahoma" w:hAnsi="Tahoma" w:cs="Tahoma"/>
                <w:sz w:val="24"/>
                <w:szCs w:val="28"/>
              </w:rPr>
              <w:t>-</w:t>
            </w:r>
            <w:r w:rsidRPr="00497B1B">
              <w:rPr>
                <w:rFonts w:ascii="Tahoma" w:hAnsi="Tahoma" w:cs="Tahoma"/>
                <w:sz w:val="24"/>
                <w:szCs w:val="28"/>
              </w:rPr>
              <w:t>K.</w:t>
            </w:r>
          </w:p>
          <w:p w14:paraId="1CD3A4A3" w14:textId="77777777" w:rsidR="00AE05F1" w:rsidRPr="00497B1B" w:rsidRDefault="00AE05F1" w:rsidP="00497B1B">
            <w:pPr>
              <w:spacing w:after="0" w:line="276" w:lineRule="auto"/>
              <w:rPr>
                <w:rFonts w:ascii="Tahoma" w:hAnsi="Tahoma" w:cs="Tahoma"/>
                <w:sz w:val="24"/>
                <w:szCs w:val="28"/>
              </w:rPr>
            </w:pPr>
            <w:r w:rsidRPr="00497B1B">
              <w:rPr>
                <w:rFonts w:ascii="Tahoma" w:hAnsi="Tahoma" w:cs="Tahoma"/>
                <w:sz w:val="24"/>
                <w:szCs w:val="28"/>
              </w:rPr>
              <w:t xml:space="preserve">Tutors/counselors shall be identified from the designated learning centres of </w:t>
            </w:r>
            <w:r w:rsidR="00295841" w:rsidRPr="00497B1B">
              <w:rPr>
                <w:rFonts w:ascii="Tahoma" w:hAnsi="Tahoma" w:cs="Tahoma"/>
                <w:sz w:val="24"/>
                <w:szCs w:val="28"/>
              </w:rPr>
              <w:t>SRC-K</w:t>
            </w:r>
            <w:r w:rsidRPr="00497B1B">
              <w:rPr>
                <w:rFonts w:ascii="Tahoma" w:hAnsi="Tahoma" w:cs="Tahoma"/>
                <w:sz w:val="24"/>
                <w:szCs w:val="28"/>
              </w:rPr>
              <w:t xml:space="preserve"> and experts from the field.</w:t>
            </w:r>
          </w:p>
        </w:tc>
      </w:tr>
      <w:tr w:rsidR="00AE05F1" w:rsidRPr="00A51707" w14:paraId="158C2751"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39DD0DE0" w14:textId="77777777" w:rsidR="00AE05F1" w:rsidRPr="00A51707" w:rsidRDefault="00AE05F1" w:rsidP="00AE05F1">
            <w:pPr>
              <w:spacing w:after="0" w:line="276" w:lineRule="auto"/>
              <w:rPr>
                <w:rFonts w:ascii="Tahoma" w:hAnsi="Tahoma" w:cs="Tahoma"/>
                <w:sz w:val="24"/>
                <w:szCs w:val="28"/>
              </w:rPr>
            </w:pPr>
            <w:r w:rsidRPr="00A51707">
              <w:rPr>
                <w:rFonts w:ascii="Tahoma" w:hAnsi="Tahoma" w:cs="Tahoma"/>
                <w:b/>
                <w:sz w:val="24"/>
                <w:szCs w:val="28"/>
              </w:rPr>
              <w:t>Course maintenance</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706A2F00" w14:textId="77777777" w:rsidR="00AE05F1" w:rsidRPr="001646FE" w:rsidRDefault="001646FE" w:rsidP="001646FE">
            <w:pPr>
              <w:spacing w:after="0" w:line="276" w:lineRule="auto"/>
              <w:rPr>
                <w:rFonts w:ascii="Tahoma" w:hAnsi="Tahoma" w:cs="Tahoma"/>
                <w:sz w:val="24"/>
                <w:szCs w:val="28"/>
              </w:rPr>
            </w:pPr>
            <w:r w:rsidRPr="001646FE">
              <w:rPr>
                <w:rFonts w:ascii="Tahoma" w:hAnsi="Tahoma" w:cs="Tahoma"/>
                <w:sz w:val="24"/>
                <w:szCs w:val="28"/>
              </w:rPr>
              <w:t>The entire programme/ all the course materials and stratergies shall be monitored and evaluated during the first phase of the delivery during 2024 july.</w:t>
            </w:r>
          </w:p>
          <w:p w14:paraId="349A1108" w14:textId="77777777" w:rsidR="001646FE" w:rsidRPr="001646FE" w:rsidRDefault="001646FE" w:rsidP="001646FE">
            <w:pPr>
              <w:spacing w:after="0" w:line="276" w:lineRule="auto"/>
              <w:rPr>
                <w:rFonts w:ascii="Tahoma" w:hAnsi="Tahoma" w:cs="Tahoma"/>
                <w:sz w:val="24"/>
                <w:szCs w:val="28"/>
              </w:rPr>
            </w:pPr>
            <w:r w:rsidRPr="001646FE">
              <w:rPr>
                <w:rFonts w:ascii="Tahoma" w:hAnsi="Tahoma" w:cs="Tahoma"/>
                <w:sz w:val="24"/>
                <w:szCs w:val="28"/>
              </w:rPr>
              <w:t xml:space="preserve">The </w:t>
            </w:r>
            <w:r>
              <w:rPr>
                <w:rFonts w:ascii="Tahoma" w:hAnsi="Tahoma" w:cs="Tahoma"/>
                <w:sz w:val="24"/>
                <w:szCs w:val="28"/>
              </w:rPr>
              <w:t>entire programme including course materials and delivery stratergy shall be revised for the second offer of the certi</w:t>
            </w:r>
            <w:r w:rsidR="00497B1B">
              <w:rPr>
                <w:rFonts w:ascii="Tahoma" w:hAnsi="Tahoma" w:cs="Tahoma"/>
                <w:sz w:val="24"/>
                <w:szCs w:val="28"/>
              </w:rPr>
              <w:t>ficate programme in july 2024.</w:t>
            </w:r>
          </w:p>
        </w:tc>
      </w:tr>
      <w:tr w:rsidR="00AE05F1" w:rsidRPr="00A51707" w14:paraId="301F8274"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3CCD05E0" w14:textId="77777777" w:rsidR="00AE05F1" w:rsidRPr="00A51707" w:rsidRDefault="00AE05F1" w:rsidP="00AE05F1">
            <w:pPr>
              <w:spacing w:after="0" w:line="276" w:lineRule="auto"/>
              <w:rPr>
                <w:rFonts w:ascii="Tahoma" w:hAnsi="Tahoma" w:cs="Tahoma"/>
                <w:sz w:val="24"/>
                <w:szCs w:val="28"/>
              </w:rPr>
            </w:pPr>
            <w:r w:rsidRPr="00A51707">
              <w:rPr>
                <w:rFonts w:ascii="Tahoma" w:hAnsi="Tahoma" w:cs="Tahoma"/>
                <w:b/>
                <w:sz w:val="24"/>
                <w:szCs w:val="28"/>
              </w:rPr>
              <w:t>Evaluation</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206725BD" w14:textId="77777777" w:rsidR="00AE05F1" w:rsidRPr="00A51707" w:rsidRDefault="00AE05F1" w:rsidP="00504CF5">
            <w:pPr>
              <w:pStyle w:val="NoSpacing"/>
              <w:spacing w:after="120" w:line="276" w:lineRule="auto"/>
              <w:ind w:left="28"/>
              <w:rPr>
                <w:rFonts w:ascii="Tahoma" w:hAnsi="Tahoma" w:cs="Tahoma"/>
                <w:sz w:val="24"/>
                <w:szCs w:val="28"/>
              </w:rPr>
            </w:pPr>
            <w:r w:rsidRPr="00A51707">
              <w:rPr>
                <w:rFonts w:ascii="Tahoma" w:hAnsi="Tahoma" w:cs="Tahoma"/>
                <w:sz w:val="24"/>
                <w:szCs w:val="28"/>
              </w:rPr>
              <w:t xml:space="preserve">The programme shall be piloted for the first offer, following which it will </w:t>
            </w:r>
            <w:r w:rsidR="00504CF5" w:rsidRPr="00A51707">
              <w:rPr>
                <w:rFonts w:ascii="Tahoma" w:hAnsi="Tahoma" w:cs="Tahoma"/>
                <w:sz w:val="24"/>
                <w:szCs w:val="28"/>
              </w:rPr>
              <w:t>be revised and be offered for three</w:t>
            </w:r>
            <w:r w:rsidRPr="00A51707">
              <w:rPr>
                <w:rFonts w:ascii="Tahoma" w:hAnsi="Tahoma" w:cs="Tahoma"/>
                <w:sz w:val="24"/>
                <w:szCs w:val="28"/>
              </w:rPr>
              <w:t xml:space="preserve"> years before further revision is </w:t>
            </w:r>
            <w:r w:rsidRPr="00A51707">
              <w:rPr>
                <w:rFonts w:ascii="Tahoma" w:hAnsi="Tahoma" w:cs="Tahoma"/>
                <w:color w:val="212529"/>
                <w:spacing w:val="8"/>
                <w:sz w:val="24"/>
                <w:szCs w:val="28"/>
                <w:shd w:val="clear" w:color="auto" w:fill="FFFFFF"/>
              </w:rPr>
              <w:t>contemplated</w:t>
            </w:r>
            <w:r w:rsidR="00C60A01" w:rsidRPr="00A51707">
              <w:rPr>
                <w:rFonts w:ascii="Tahoma" w:hAnsi="Tahoma" w:cs="Tahoma"/>
                <w:sz w:val="24"/>
                <w:szCs w:val="28"/>
              </w:rPr>
              <w:t>.</w:t>
            </w:r>
          </w:p>
        </w:tc>
      </w:tr>
      <w:tr w:rsidR="00AE05F1" w:rsidRPr="00A51707" w14:paraId="17194B27"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43DC57DC" w14:textId="77777777" w:rsidR="00AE05F1" w:rsidRPr="00A51707" w:rsidRDefault="00AE05F1" w:rsidP="00AE05F1">
            <w:pPr>
              <w:spacing w:after="0" w:line="276" w:lineRule="auto"/>
              <w:rPr>
                <w:rFonts w:ascii="Tahoma" w:hAnsi="Tahoma" w:cs="Tahoma"/>
                <w:sz w:val="24"/>
                <w:szCs w:val="28"/>
              </w:rPr>
            </w:pPr>
            <w:r w:rsidRPr="00A51707">
              <w:rPr>
                <w:rFonts w:ascii="Tahoma" w:hAnsi="Tahoma" w:cs="Tahoma"/>
                <w:b/>
                <w:sz w:val="24"/>
                <w:szCs w:val="28"/>
              </w:rPr>
              <w:t>Staff (categories and levels)</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772363D7" w14:textId="77777777" w:rsidR="00AE05F1" w:rsidRPr="00497B1B" w:rsidRDefault="00AE05F1" w:rsidP="00497B1B">
            <w:pPr>
              <w:spacing w:after="0" w:line="276" w:lineRule="auto"/>
              <w:rPr>
                <w:rFonts w:ascii="Tahoma" w:hAnsi="Tahoma" w:cs="Tahoma"/>
                <w:sz w:val="24"/>
                <w:szCs w:val="28"/>
              </w:rPr>
            </w:pPr>
            <w:r w:rsidRPr="00497B1B">
              <w:rPr>
                <w:rFonts w:ascii="Tahoma" w:hAnsi="Tahoma" w:cs="Tahoma"/>
                <w:sz w:val="24"/>
                <w:szCs w:val="28"/>
              </w:rPr>
              <w:t>One</w:t>
            </w:r>
            <w:r w:rsidR="00295841" w:rsidRPr="00497B1B">
              <w:rPr>
                <w:rFonts w:ascii="Tahoma" w:hAnsi="Tahoma" w:cs="Tahoma"/>
                <w:sz w:val="24"/>
                <w:szCs w:val="28"/>
              </w:rPr>
              <w:t xml:space="preserve"> Programme</w:t>
            </w:r>
            <w:r w:rsidRPr="00497B1B">
              <w:rPr>
                <w:rFonts w:ascii="Tahoma" w:hAnsi="Tahoma" w:cs="Tahoma"/>
                <w:sz w:val="24"/>
                <w:szCs w:val="28"/>
              </w:rPr>
              <w:t xml:space="preserve"> Coordinator</w:t>
            </w:r>
            <w:r w:rsidR="00295841" w:rsidRPr="00497B1B">
              <w:rPr>
                <w:rFonts w:ascii="Tahoma" w:hAnsi="Tahoma" w:cs="Tahoma"/>
                <w:sz w:val="24"/>
                <w:szCs w:val="28"/>
              </w:rPr>
              <w:t xml:space="preserve"> (PC)</w:t>
            </w:r>
            <w:r w:rsidRPr="00497B1B">
              <w:rPr>
                <w:rFonts w:ascii="Tahoma" w:hAnsi="Tahoma" w:cs="Tahoma"/>
                <w:sz w:val="24"/>
                <w:szCs w:val="28"/>
              </w:rPr>
              <w:t xml:space="preserve"> for the Diploma Programme (on a part-time basis) from </w:t>
            </w:r>
            <w:r w:rsidR="00295841" w:rsidRPr="00497B1B">
              <w:rPr>
                <w:rFonts w:ascii="Tahoma" w:hAnsi="Tahoma" w:cs="Tahoma"/>
                <w:sz w:val="24"/>
                <w:szCs w:val="28"/>
              </w:rPr>
              <w:t>SRC-K</w:t>
            </w:r>
            <w:r w:rsidRPr="00497B1B">
              <w:rPr>
                <w:rFonts w:ascii="Tahoma" w:hAnsi="Tahoma" w:cs="Tahoma"/>
                <w:sz w:val="24"/>
                <w:szCs w:val="28"/>
              </w:rPr>
              <w:t>.</w:t>
            </w:r>
          </w:p>
          <w:p w14:paraId="23BA35E7" w14:textId="77777777" w:rsidR="00AE05F1" w:rsidRPr="00497B1B" w:rsidRDefault="00AE05F1" w:rsidP="00497B1B">
            <w:pPr>
              <w:spacing w:after="0" w:line="276" w:lineRule="auto"/>
              <w:rPr>
                <w:rFonts w:ascii="Tahoma" w:hAnsi="Tahoma" w:cs="Tahoma"/>
                <w:sz w:val="24"/>
                <w:szCs w:val="28"/>
              </w:rPr>
            </w:pPr>
            <w:r w:rsidRPr="00497B1B">
              <w:rPr>
                <w:rFonts w:ascii="Tahoma" w:hAnsi="Tahoma" w:cs="Tahoma"/>
                <w:sz w:val="24"/>
                <w:szCs w:val="28"/>
              </w:rPr>
              <w:t xml:space="preserve">One Programme Assistant to support the PC at </w:t>
            </w:r>
            <w:r w:rsidR="00295841" w:rsidRPr="00497B1B">
              <w:rPr>
                <w:rFonts w:ascii="Tahoma" w:hAnsi="Tahoma" w:cs="Tahoma"/>
                <w:sz w:val="24"/>
                <w:szCs w:val="28"/>
              </w:rPr>
              <w:t>SRC-K</w:t>
            </w:r>
            <w:r w:rsidRPr="00497B1B">
              <w:rPr>
                <w:rFonts w:ascii="Tahoma" w:hAnsi="Tahoma" w:cs="Tahoma"/>
                <w:sz w:val="24"/>
                <w:szCs w:val="28"/>
              </w:rPr>
              <w:t>.</w:t>
            </w:r>
          </w:p>
          <w:p w14:paraId="39B2B011" w14:textId="77777777" w:rsidR="00AE05F1" w:rsidRPr="00497B1B" w:rsidRDefault="00AE05F1" w:rsidP="00497B1B">
            <w:pPr>
              <w:spacing w:after="0" w:line="276" w:lineRule="auto"/>
              <w:rPr>
                <w:rFonts w:ascii="Tahoma" w:hAnsi="Tahoma" w:cs="Tahoma"/>
                <w:sz w:val="24"/>
                <w:szCs w:val="28"/>
              </w:rPr>
            </w:pPr>
            <w:r w:rsidRPr="00497B1B">
              <w:rPr>
                <w:rFonts w:ascii="Tahoma" w:hAnsi="Tahoma" w:cs="Tahoma"/>
                <w:sz w:val="24"/>
                <w:szCs w:val="28"/>
              </w:rPr>
              <w:t xml:space="preserve">Four/five Course Coordinators from </w:t>
            </w:r>
            <w:r w:rsidR="00295841" w:rsidRPr="00497B1B">
              <w:rPr>
                <w:rFonts w:ascii="Tahoma" w:hAnsi="Tahoma" w:cs="Tahoma"/>
                <w:sz w:val="24"/>
                <w:szCs w:val="28"/>
              </w:rPr>
              <w:t>SRC-K</w:t>
            </w:r>
            <w:r w:rsidRPr="00497B1B">
              <w:rPr>
                <w:rFonts w:ascii="Tahoma" w:hAnsi="Tahoma" w:cs="Tahoma"/>
                <w:sz w:val="24"/>
                <w:szCs w:val="28"/>
              </w:rPr>
              <w:t>/Collaborative agencies.</w:t>
            </w:r>
          </w:p>
        </w:tc>
      </w:tr>
      <w:tr w:rsidR="00AE05F1" w:rsidRPr="00A51707" w14:paraId="1AC94222" w14:textId="77777777" w:rsidTr="008A539A">
        <w:tc>
          <w:tcPr>
            <w:tcW w:w="1951" w:type="dxa"/>
            <w:tcBorders>
              <w:top w:val="single" w:sz="4" w:space="0" w:color="000000"/>
              <w:left w:val="single" w:sz="4" w:space="0" w:color="000000"/>
              <w:bottom w:val="single" w:sz="4" w:space="0" w:color="000000"/>
              <w:right w:val="single" w:sz="4" w:space="0" w:color="000000"/>
            </w:tcBorders>
            <w:shd w:val="clear" w:color="auto" w:fill="auto"/>
          </w:tcPr>
          <w:p w14:paraId="4064DBE1" w14:textId="77777777" w:rsidR="00AE05F1" w:rsidRPr="00A51707" w:rsidRDefault="00AE05F1" w:rsidP="00AE05F1">
            <w:pPr>
              <w:spacing w:after="0" w:line="276" w:lineRule="auto"/>
              <w:rPr>
                <w:rFonts w:ascii="Tahoma" w:hAnsi="Tahoma" w:cs="Tahoma"/>
                <w:sz w:val="24"/>
                <w:szCs w:val="28"/>
              </w:rPr>
            </w:pPr>
            <w:r w:rsidRPr="00A51707">
              <w:rPr>
                <w:rFonts w:ascii="Tahoma" w:hAnsi="Tahoma" w:cs="Tahoma"/>
                <w:b/>
                <w:sz w:val="24"/>
                <w:szCs w:val="28"/>
              </w:rPr>
              <w:t>Facilities and equipment (HQ and learning centres)</w:t>
            </w:r>
          </w:p>
        </w:tc>
        <w:tc>
          <w:tcPr>
            <w:tcW w:w="7547" w:type="dxa"/>
            <w:gridSpan w:val="7"/>
            <w:tcBorders>
              <w:top w:val="single" w:sz="4" w:space="0" w:color="000000"/>
              <w:left w:val="single" w:sz="4" w:space="0" w:color="000000"/>
              <w:bottom w:val="single" w:sz="4" w:space="0" w:color="000000"/>
              <w:right w:val="single" w:sz="4" w:space="0" w:color="000000"/>
            </w:tcBorders>
            <w:shd w:val="clear" w:color="auto" w:fill="auto"/>
          </w:tcPr>
          <w:p w14:paraId="78540FDD" w14:textId="77777777" w:rsidR="00AE05F1" w:rsidRDefault="00AF09F9" w:rsidP="00AF09F9">
            <w:pPr>
              <w:spacing w:after="0" w:line="276" w:lineRule="auto"/>
              <w:rPr>
                <w:rFonts w:ascii="Tahoma" w:hAnsi="Tahoma" w:cs="Tahoma"/>
                <w:sz w:val="24"/>
                <w:szCs w:val="28"/>
              </w:rPr>
            </w:pPr>
            <w:r>
              <w:rPr>
                <w:rFonts w:ascii="Tahoma" w:hAnsi="Tahoma" w:cs="Tahoma"/>
                <w:color w:val="FF0000"/>
                <w:sz w:val="24"/>
                <w:szCs w:val="28"/>
              </w:rPr>
              <w:t xml:space="preserve"> </w:t>
            </w:r>
            <w:r>
              <w:rPr>
                <w:rFonts w:ascii="Tahoma" w:hAnsi="Tahoma" w:cs="Tahoma"/>
                <w:sz w:val="24"/>
                <w:szCs w:val="28"/>
              </w:rPr>
              <w:t>Material storage room and facility at SRCK.</w:t>
            </w:r>
          </w:p>
          <w:p w14:paraId="4BF19C47" w14:textId="77777777" w:rsidR="00AF09F9" w:rsidRDefault="00FB1252" w:rsidP="00AF09F9">
            <w:pPr>
              <w:spacing w:after="0" w:line="276" w:lineRule="auto"/>
              <w:rPr>
                <w:rFonts w:ascii="Tahoma" w:hAnsi="Tahoma" w:cs="Tahoma"/>
                <w:sz w:val="24"/>
                <w:szCs w:val="28"/>
              </w:rPr>
            </w:pPr>
            <w:r>
              <w:rPr>
                <w:rFonts w:ascii="Tahoma" w:hAnsi="Tahoma" w:cs="Tahoma"/>
                <w:sz w:val="24"/>
                <w:szCs w:val="28"/>
              </w:rPr>
              <w:t xml:space="preserve">Meeting and classrooms at SRCK to be utilized for this programme. </w:t>
            </w:r>
          </w:p>
          <w:p w14:paraId="0F05278A" w14:textId="77777777" w:rsidR="00FB1252" w:rsidRDefault="00FB1252" w:rsidP="00AF09F9">
            <w:pPr>
              <w:spacing w:after="0" w:line="276" w:lineRule="auto"/>
              <w:rPr>
                <w:rFonts w:ascii="Tahoma" w:hAnsi="Tahoma" w:cs="Tahoma"/>
                <w:sz w:val="24"/>
                <w:szCs w:val="28"/>
              </w:rPr>
            </w:pPr>
            <w:r>
              <w:rPr>
                <w:rFonts w:ascii="Tahoma" w:hAnsi="Tahoma" w:cs="Tahoma"/>
                <w:sz w:val="24"/>
                <w:szCs w:val="28"/>
              </w:rPr>
              <w:t>Existing library of SRCK</w:t>
            </w:r>
          </w:p>
          <w:p w14:paraId="53CA8125" w14:textId="77777777" w:rsidR="00FB1252" w:rsidRPr="00AF09F9" w:rsidRDefault="00FB1252" w:rsidP="00AF09F9">
            <w:pPr>
              <w:spacing w:after="0" w:line="276" w:lineRule="auto"/>
              <w:rPr>
                <w:rFonts w:ascii="Tahoma" w:hAnsi="Tahoma" w:cs="Tahoma"/>
                <w:sz w:val="24"/>
                <w:szCs w:val="28"/>
              </w:rPr>
            </w:pPr>
            <w:r>
              <w:rPr>
                <w:rFonts w:ascii="Tahoma" w:hAnsi="Tahoma" w:cs="Tahoma"/>
                <w:sz w:val="24"/>
                <w:szCs w:val="28"/>
              </w:rPr>
              <w:t>Some selected learning centres associated with SRCK and its DE and CE programmes have the facility of classroom and PCs</w:t>
            </w:r>
          </w:p>
        </w:tc>
      </w:tr>
    </w:tbl>
    <w:p w14:paraId="35FAD616" w14:textId="77777777" w:rsidR="006E6D20" w:rsidRPr="00CB3FEF" w:rsidRDefault="006E6D20">
      <w:pPr>
        <w:spacing w:line="100" w:lineRule="atLeast"/>
        <w:rPr>
          <w:rFonts w:ascii="Tahoma" w:hAnsi="Tahoma" w:cs="Tahoma"/>
          <w:b/>
          <w:color w:val="FF0000"/>
          <w:sz w:val="40"/>
          <w:szCs w:val="40"/>
        </w:rPr>
      </w:pPr>
    </w:p>
    <w:p w14:paraId="72F3EB9F" w14:textId="77777777" w:rsidR="0014190C" w:rsidRDefault="0014190C" w:rsidP="00FB1252">
      <w:pPr>
        <w:spacing w:line="100" w:lineRule="atLeast"/>
        <w:jc w:val="center"/>
        <w:rPr>
          <w:rFonts w:ascii="Tahoma" w:hAnsi="Tahoma" w:cs="Tahoma"/>
          <w:b/>
          <w:sz w:val="40"/>
          <w:szCs w:val="40"/>
        </w:rPr>
      </w:pPr>
    </w:p>
    <w:p w14:paraId="12A3269B" w14:textId="77777777" w:rsidR="0014190C" w:rsidRDefault="0014190C" w:rsidP="00FB1252">
      <w:pPr>
        <w:spacing w:line="100" w:lineRule="atLeast"/>
        <w:jc w:val="center"/>
        <w:rPr>
          <w:rFonts w:ascii="Tahoma" w:hAnsi="Tahoma" w:cs="Tahoma"/>
          <w:b/>
          <w:sz w:val="40"/>
          <w:szCs w:val="40"/>
        </w:rPr>
      </w:pPr>
    </w:p>
    <w:p w14:paraId="180CB4BE" w14:textId="77777777" w:rsidR="0014190C" w:rsidRDefault="0014190C" w:rsidP="00FB1252">
      <w:pPr>
        <w:spacing w:line="100" w:lineRule="atLeast"/>
        <w:jc w:val="center"/>
        <w:rPr>
          <w:rFonts w:ascii="Tahoma" w:hAnsi="Tahoma" w:cs="Tahoma"/>
          <w:b/>
          <w:sz w:val="40"/>
          <w:szCs w:val="40"/>
        </w:rPr>
      </w:pPr>
    </w:p>
    <w:p w14:paraId="3A7EABD9" w14:textId="77777777" w:rsidR="0014190C" w:rsidRDefault="0014190C" w:rsidP="00FB1252">
      <w:pPr>
        <w:spacing w:line="100" w:lineRule="atLeast"/>
        <w:jc w:val="center"/>
        <w:rPr>
          <w:rFonts w:ascii="Tahoma" w:hAnsi="Tahoma" w:cs="Tahoma"/>
          <w:b/>
          <w:sz w:val="40"/>
          <w:szCs w:val="40"/>
        </w:rPr>
      </w:pPr>
    </w:p>
    <w:p w14:paraId="289380F8" w14:textId="77777777" w:rsidR="0014190C" w:rsidRDefault="0014190C" w:rsidP="00FB1252">
      <w:pPr>
        <w:spacing w:line="100" w:lineRule="atLeast"/>
        <w:jc w:val="center"/>
        <w:rPr>
          <w:rFonts w:ascii="Tahoma" w:hAnsi="Tahoma" w:cs="Tahoma"/>
          <w:b/>
          <w:sz w:val="40"/>
          <w:szCs w:val="40"/>
        </w:rPr>
      </w:pPr>
    </w:p>
    <w:p w14:paraId="3DC77B77" w14:textId="77777777" w:rsidR="0014190C" w:rsidRDefault="0014190C" w:rsidP="00FB1252">
      <w:pPr>
        <w:spacing w:line="100" w:lineRule="atLeast"/>
        <w:jc w:val="center"/>
        <w:rPr>
          <w:rFonts w:ascii="Tahoma" w:hAnsi="Tahoma" w:cs="Tahoma"/>
          <w:b/>
          <w:sz w:val="40"/>
          <w:szCs w:val="40"/>
        </w:rPr>
      </w:pPr>
    </w:p>
    <w:p w14:paraId="28D8681D" w14:textId="77777777" w:rsidR="0014190C" w:rsidRDefault="0014190C" w:rsidP="00FB1252">
      <w:pPr>
        <w:spacing w:line="100" w:lineRule="atLeast"/>
        <w:jc w:val="center"/>
        <w:rPr>
          <w:rFonts w:ascii="Tahoma" w:hAnsi="Tahoma" w:cs="Tahoma"/>
          <w:b/>
          <w:sz w:val="40"/>
          <w:szCs w:val="40"/>
        </w:rPr>
      </w:pPr>
    </w:p>
    <w:p w14:paraId="111ED8E2" w14:textId="77777777" w:rsidR="00D9003D" w:rsidRPr="00B11D71" w:rsidRDefault="00DF123B" w:rsidP="00FB1252">
      <w:pPr>
        <w:spacing w:line="100" w:lineRule="atLeast"/>
        <w:jc w:val="center"/>
        <w:rPr>
          <w:rFonts w:ascii="Tahoma" w:hAnsi="Tahoma" w:cs="Tahoma"/>
          <w:b/>
          <w:sz w:val="40"/>
          <w:szCs w:val="40"/>
        </w:rPr>
      </w:pPr>
      <w:r w:rsidRPr="00B11D71">
        <w:rPr>
          <w:rFonts w:ascii="Tahoma" w:hAnsi="Tahoma" w:cs="Tahoma"/>
          <w:b/>
          <w:sz w:val="40"/>
          <w:szCs w:val="40"/>
        </w:rPr>
        <w:t>Appendix 1</w:t>
      </w:r>
      <w:r w:rsidR="00D9003D" w:rsidRPr="00B11D71">
        <w:rPr>
          <w:rFonts w:ascii="Tahoma" w:hAnsi="Tahoma" w:cs="Tahoma"/>
          <w:b/>
          <w:sz w:val="40"/>
          <w:szCs w:val="40"/>
        </w:rPr>
        <w:t>:</w:t>
      </w:r>
    </w:p>
    <w:p w14:paraId="6773205A" w14:textId="77777777" w:rsidR="00D9003D" w:rsidRPr="00B11D71" w:rsidRDefault="00D9003D" w:rsidP="00FB1252">
      <w:pPr>
        <w:spacing w:line="100" w:lineRule="atLeast"/>
        <w:jc w:val="center"/>
        <w:rPr>
          <w:rFonts w:ascii="Tahoma" w:hAnsi="Tahoma" w:cs="Tahoma"/>
          <w:b/>
        </w:rPr>
      </w:pPr>
      <w:r w:rsidRPr="00B11D71">
        <w:rPr>
          <w:rFonts w:ascii="Tahoma" w:hAnsi="Tahoma" w:cs="Tahoma"/>
          <w:b/>
        </w:rPr>
        <w:t>Course/ Module Wise Break up</w:t>
      </w:r>
    </w:p>
    <w:tbl>
      <w:tblPr>
        <w:tblW w:w="9384" w:type="dxa"/>
        <w:tblLook w:val="0000" w:firstRow="0" w:lastRow="0" w:firstColumn="0" w:lastColumn="0" w:noHBand="0" w:noVBand="0"/>
      </w:tblPr>
      <w:tblGrid>
        <w:gridCol w:w="1549"/>
        <w:gridCol w:w="2853"/>
        <w:gridCol w:w="4982"/>
      </w:tblGrid>
      <w:tr w:rsidR="007D01C0" w:rsidRPr="007D01C0" w14:paraId="19996CB4" w14:textId="77777777" w:rsidTr="00BE51EA">
        <w:trPr>
          <w:trHeight w:val="590"/>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46AD1D1F" w14:textId="77777777" w:rsidR="00FB1252" w:rsidRPr="007D01C0" w:rsidRDefault="00FB1252" w:rsidP="007D01C0">
            <w:pPr>
              <w:spacing w:after="0" w:line="100" w:lineRule="atLeast"/>
              <w:jc w:val="center"/>
              <w:rPr>
                <w:rFonts w:ascii="Tahoma" w:hAnsi="Tahoma" w:cs="Tahoma"/>
                <w:sz w:val="24"/>
                <w:szCs w:val="24"/>
              </w:rPr>
            </w:pPr>
            <w:r w:rsidRPr="007D01C0">
              <w:rPr>
                <w:rFonts w:ascii="Tahoma" w:hAnsi="Tahoma" w:cs="Tahoma"/>
                <w:sz w:val="24"/>
                <w:szCs w:val="24"/>
              </w:rPr>
              <w:t>Course Code</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7A4314D6" w14:textId="77777777" w:rsidR="00FB1252" w:rsidRPr="007D01C0" w:rsidRDefault="00FB1252" w:rsidP="007D01C0">
            <w:pPr>
              <w:spacing w:after="0" w:line="100" w:lineRule="atLeast"/>
              <w:jc w:val="center"/>
              <w:rPr>
                <w:rFonts w:ascii="Tahoma" w:hAnsi="Tahoma" w:cs="Tahoma"/>
                <w:sz w:val="24"/>
                <w:szCs w:val="24"/>
              </w:rPr>
            </w:pPr>
            <w:r w:rsidRPr="007D01C0">
              <w:rPr>
                <w:rFonts w:ascii="Tahoma" w:hAnsi="Tahoma" w:cs="Tahoma"/>
                <w:sz w:val="24"/>
                <w:szCs w:val="24"/>
              </w:rPr>
              <w:t>Course Title/Module Title</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7A834921" w14:textId="77777777" w:rsidR="00FB1252" w:rsidRPr="007D01C0" w:rsidRDefault="00FB1252" w:rsidP="007D01C0">
            <w:pPr>
              <w:spacing w:after="0" w:line="100" w:lineRule="atLeast"/>
              <w:jc w:val="center"/>
              <w:rPr>
                <w:rFonts w:ascii="Tahoma" w:hAnsi="Tahoma" w:cs="Tahoma"/>
                <w:sz w:val="24"/>
                <w:szCs w:val="24"/>
              </w:rPr>
            </w:pPr>
            <w:r w:rsidRPr="007D01C0">
              <w:rPr>
                <w:rFonts w:ascii="Tahoma" w:hAnsi="Tahoma" w:cs="Tahoma"/>
                <w:sz w:val="24"/>
                <w:szCs w:val="24"/>
              </w:rPr>
              <w:t>Units</w:t>
            </w:r>
          </w:p>
        </w:tc>
      </w:tr>
      <w:tr w:rsidR="007D01C0" w:rsidRPr="007D01C0" w14:paraId="3F89DD3F" w14:textId="77777777" w:rsidTr="00BE51EA">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2DEBF6A8" w14:textId="77777777" w:rsidR="00FB1252" w:rsidRPr="007D01C0" w:rsidRDefault="00FB1252" w:rsidP="0014190C">
            <w:pPr>
              <w:spacing w:after="0" w:line="100" w:lineRule="atLeast"/>
              <w:rPr>
                <w:rFonts w:ascii="Tahoma" w:hAnsi="Tahoma" w:cs="Tahoma"/>
                <w:sz w:val="24"/>
                <w:szCs w:val="24"/>
              </w:rPr>
            </w:pPr>
            <w:r w:rsidRPr="007D01C0">
              <w:rPr>
                <w:rFonts w:ascii="Tahoma" w:hAnsi="Tahoma" w:cs="Tahoma"/>
                <w:sz w:val="24"/>
                <w:szCs w:val="24"/>
              </w:rPr>
              <w:t>CMC001</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50624686" w14:textId="77777777" w:rsidR="00FB1252" w:rsidRPr="007D01C0" w:rsidRDefault="00FB1252" w:rsidP="0014190C">
            <w:pPr>
              <w:spacing w:after="0" w:line="100" w:lineRule="atLeast"/>
              <w:rPr>
                <w:rFonts w:ascii="Tahoma" w:hAnsi="Tahoma" w:cs="Tahoma"/>
                <w:sz w:val="24"/>
                <w:szCs w:val="24"/>
              </w:rPr>
            </w:pPr>
            <w:r w:rsidRPr="007D01C0">
              <w:rPr>
                <w:rFonts w:ascii="Tahoma" w:hAnsi="Tahoma" w:cs="Tahoma"/>
                <w:sz w:val="24"/>
                <w:szCs w:val="24"/>
              </w:rPr>
              <w:t>Environmrnt  &amp; Health</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6538650F" w14:textId="77777777" w:rsidR="00FB1252" w:rsidRPr="007D01C0" w:rsidRDefault="007D01C0" w:rsidP="0014190C">
            <w:pPr>
              <w:spacing w:after="0" w:line="276" w:lineRule="auto"/>
              <w:ind w:right="115"/>
              <w:rPr>
                <w:rFonts w:ascii="Tahoma" w:hAnsi="Tahoma" w:cs="Tahoma"/>
                <w:color w:val="222222"/>
                <w:sz w:val="24"/>
                <w:szCs w:val="24"/>
                <w:shd w:val="clear" w:color="auto" w:fill="FFFFFF"/>
              </w:rPr>
            </w:pPr>
            <w:r w:rsidRPr="007D01C0">
              <w:rPr>
                <w:rFonts w:ascii="Tahoma" w:hAnsi="Tahoma" w:cs="Tahoma"/>
                <w:sz w:val="24"/>
                <w:szCs w:val="24"/>
              </w:rPr>
              <w:t>Health</w:t>
            </w:r>
          </w:p>
        </w:tc>
      </w:tr>
      <w:tr w:rsidR="007D01C0" w:rsidRPr="007D01C0" w14:paraId="5B6B1377" w14:textId="77777777" w:rsidTr="00FA17FD">
        <w:trPr>
          <w:trHeight w:val="390"/>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26F989D6" w14:textId="77777777" w:rsidR="00FB1252" w:rsidRPr="007D01C0" w:rsidRDefault="00FB1252" w:rsidP="0014190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4E29A950" w14:textId="77777777" w:rsidR="00FB1252" w:rsidRPr="007D01C0" w:rsidRDefault="00FB1252" w:rsidP="0014190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2F514259" w14:textId="77777777" w:rsidR="00FB1252" w:rsidRPr="007D01C0" w:rsidRDefault="007D01C0" w:rsidP="0014190C">
            <w:pPr>
              <w:spacing w:after="0" w:line="276" w:lineRule="auto"/>
              <w:ind w:right="115"/>
              <w:rPr>
                <w:rFonts w:ascii="Tahoma" w:hAnsi="Tahoma" w:cs="Tahoma"/>
                <w:sz w:val="24"/>
                <w:szCs w:val="24"/>
              </w:rPr>
            </w:pPr>
            <w:r w:rsidRPr="007D01C0">
              <w:rPr>
                <w:rFonts w:ascii="Tahoma" w:hAnsi="Tahoma" w:cs="Tahoma"/>
                <w:color w:val="222222"/>
                <w:sz w:val="24"/>
                <w:szCs w:val="24"/>
                <w:shd w:val="clear" w:color="auto" w:fill="FFFFFF"/>
              </w:rPr>
              <w:t>Environment</w:t>
            </w:r>
          </w:p>
        </w:tc>
      </w:tr>
      <w:tr w:rsidR="007D01C0" w:rsidRPr="007D01C0" w14:paraId="03EA87D1" w14:textId="77777777" w:rsidTr="00BE51EA">
        <w:trPr>
          <w:trHeight w:val="478"/>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35D6B2D8" w14:textId="77777777" w:rsidR="00FB1252" w:rsidRPr="007D01C0" w:rsidRDefault="00FB1252" w:rsidP="0014190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0897D08E" w14:textId="77777777" w:rsidR="00FB1252" w:rsidRPr="007D01C0" w:rsidRDefault="00FB1252" w:rsidP="0014190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43288105" w14:textId="77777777" w:rsidR="00FB1252" w:rsidRPr="007D01C0" w:rsidRDefault="007D01C0" w:rsidP="0014190C">
            <w:pPr>
              <w:pStyle w:val="ListParagraph"/>
              <w:spacing w:after="0" w:line="276" w:lineRule="auto"/>
              <w:ind w:left="0" w:right="115"/>
              <w:rPr>
                <w:rFonts w:ascii="Tahoma" w:hAnsi="Tahoma" w:cs="Tahoma"/>
                <w:sz w:val="24"/>
                <w:szCs w:val="24"/>
              </w:rPr>
            </w:pPr>
            <w:r w:rsidRPr="007D01C0">
              <w:rPr>
                <w:rFonts w:ascii="Tahoma" w:hAnsi="Tahoma" w:cs="Tahoma"/>
                <w:sz w:val="24"/>
                <w:szCs w:val="24"/>
              </w:rPr>
              <w:t>Environmental health</w:t>
            </w:r>
          </w:p>
        </w:tc>
      </w:tr>
      <w:tr w:rsidR="007D01C0" w:rsidRPr="007D01C0" w14:paraId="7F5D6D6D" w14:textId="77777777" w:rsidTr="00BE51EA">
        <w:trPr>
          <w:trHeight w:val="442"/>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57691F16" w14:textId="77777777" w:rsidR="00C4530C" w:rsidRPr="007D01C0" w:rsidRDefault="00C4530C" w:rsidP="0014190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76DA77BD" w14:textId="77777777" w:rsidR="00C4530C" w:rsidRPr="007D01C0" w:rsidRDefault="00C4530C" w:rsidP="0014190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36308B51" w14:textId="77777777" w:rsidR="00C4530C" w:rsidRPr="007D01C0" w:rsidRDefault="007D01C0" w:rsidP="0014190C">
            <w:pPr>
              <w:pStyle w:val="Caption"/>
              <w:rPr>
                <w:rFonts w:ascii="Tahoma" w:hAnsi="Tahoma" w:cs="Tahoma"/>
                <w:i w:val="0"/>
              </w:rPr>
            </w:pPr>
            <w:r w:rsidRPr="007D01C0">
              <w:rPr>
                <w:rFonts w:ascii="Tahoma" w:hAnsi="Tahoma" w:cs="Tahoma"/>
                <w:i w:val="0"/>
              </w:rPr>
              <w:t>Environmental pollution</w:t>
            </w:r>
          </w:p>
        </w:tc>
      </w:tr>
      <w:tr w:rsidR="00BE51EA" w:rsidRPr="007D01C0" w14:paraId="22BF8B28" w14:textId="77777777" w:rsidTr="00BE51EA">
        <w:trPr>
          <w:trHeight w:val="442"/>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3E3BE7FB" w14:textId="77777777" w:rsidR="00C4530C" w:rsidRPr="007D01C0" w:rsidRDefault="00C4530C" w:rsidP="0014190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B3F6BEA" w14:textId="77777777" w:rsidR="00C4530C" w:rsidRPr="007D01C0" w:rsidRDefault="00C4530C" w:rsidP="0014190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6B1BC0C7" w14:textId="77777777" w:rsidR="00C4530C" w:rsidRPr="007D01C0" w:rsidRDefault="00C66FDF" w:rsidP="0014190C">
            <w:pPr>
              <w:pStyle w:val="Caption"/>
              <w:rPr>
                <w:rFonts w:ascii="Tahoma" w:hAnsi="Tahoma" w:cs="Tahoma"/>
                <w:i w:val="0"/>
              </w:rPr>
            </w:pPr>
            <w:r w:rsidRPr="007D01C0">
              <w:rPr>
                <w:rFonts w:ascii="Tahoma" w:hAnsi="Tahoma" w:cs="Tahoma"/>
                <w:i w:val="0"/>
              </w:rPr>
              <w:t xml:space="preserve">Waste </w:t>
            </w:r>
            <w:r w:rsidR="007D01C0" w:rsidRPr="007D01C0">
              <w:rPr>
                <w:rFonts w:ascii="Tahoma" w:hAnsi="Tahoma" w:cs="Tahoma"/>
                <w:i w:val="0"/>
              </w:rPr>
              <w:t>management</w:t>
            </w:r>
          </w:p>
        </w:tc>
      </w:tr>
      <w:tr w:rsidR="0014190C" w:rsidRPr="007D01C0" w14:paraId="03C5DF6D" w14:textId="77777777" w:rsidTr="00BE51EA">
        <w:trPr>
          <w:trHeight w:val="465"/>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294A308F" w14:textId="77777777" w:rsidR="0014190C" w:rsidRPr="007D01C0" w:rsidRDefault="0014190C" w:rsidP="0034457C">
            <w:pPr>
              <w:spacing w:after="0" w:line="100" w:lineRule="atLeast"/>
              <w:rPr>
                <w:rFonts w:ascii="Tahoma" w:hAnsi="Tahoma" w:cs="Tahoma"/>
                <w:sz w:val="24"/>
                <w:szCs w:val="24"/>
              </w:rPr>
            </w:pPr>
            <w:r w:rsidRPr="007D01C0">
              <w:rPr>
                <w:rFonts w:ascii="Tahoma" w:hAnsi="Tahoma" w:cs="Tahoma"/>
                <w:sz w:val="24"/>
                <w:szCs w:val="24"/>
              </w:rPr>
              <w:t>CMC002</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E35AC2D" w14:textId="77777777" w:rsidR="0014190C" w:rsidRPr="007D01C0" w:rsidRDefault="0014190C" w:rsidP="0034457C">
            <w:pPr>
              <w:spacing w:after="0" w:line="100" w:lineRule="atLeast"/>
              <w:rPr>
                <w:rFonts w:ascii="Tahoma" w:hAnsi="Tahoma" w:cs="Tahoma"/>
                <w:sz w:val="24"/>
                <w:szCs w:val="24"/>
              </w:rPr>
            </w:pPr>
            <w:r w:rsidRPr="007D01C0">
              <w:rPr>
                <w:rFonts w:ascii="Tahoma" w:hAnsi="Tahoma" w:cs="Tahoma"/>
                <w:sz w:val="24"/>
                <w:szCs w:val="24"/>
              </w:rPr>
              <w:t>Communicable diseases</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0C1B061B" w14:textId="77777777" w:rsidR="0014190C" w:rsidRPr="007D01C0" w:rsidRDefault="0014190C" w:rsidP="0014190C">
            <w:pPr>
              <w:pStyle w:val="Caption"/>
              <w:rPr>
                <w:rFonts w:ascii="Tahoma" w:hAnsi="Tahoma" w:cs="Tahoma"/>
                <w:i w:val="0"/>
              </w:rPr>
            </w:pPr>
            <w:r w:rsidRPr="007D01C0">
              <w:rPr>
                <w:rFonts w:ascii="Tahoma" w:hAnsi="Tahoma" w:cs="Tahoma"/>
                <w:i w:val="0"/>
              </w:rPr>
              <w:t xml:space="preserve">Disease </w:t>
            </w:r>
          </w:p>
        </w:tc>
      </w:tr>
      <w:tr w:rsidR="00BE51EA" w:rsidRPr="007D01C0" w14:paraId="32C7C308" w14:textId="77777777" w:rsidTr="00BE51EA">
        <w:trPr>
          <w:trHeight w:val="465"/>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5919131E" w14:textId="77777777" w:rsidR="0014190C" w:rsidRPr="007D01C0" w:rsidRDefault="0014190C" w:rsidP="0014190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31FF3A6B" w14:textId="77777777" w:rsidR="0014190C" w:rsidRPr="007D01C0" w:rsidRDefault="0014190C" w:rsidP="0014190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2770F084" w14:textId="77777777" w:rsidR="0014190C" w:rsidRPr="007D01C0" w:rsidRDefault="001E6966" w:rsidP="0034457C">
            <w:pPr>
              <w:pStyle w:val="Caption"/>
              <w:rPr>
                <w:rFonts w:ascii="Tahoma" w:hAnsi="Tahoma" w:cs="Tahoma"/>
                <w:i w:val="0"/>
              </w:rPr>
            </w:pPr>
            <w:r w:rsidRPr="007D01C0">
              <w:rPr>
                <w:rFonts w:ascii="Tahoma" w:hAnsi="Tahoma" w:cs="Tahoma"/>
                <w:i w:val="0"/>
              </w:rPr>
              <w:t xml:space="preserve">Infection </w:t>
            </w:r>
          </w:p>
        </w:tc>
      </w:tr>
      <w:tr w:rsidR="00BE51EA" w:rsidRPr="007D01C0" w14:paraId="07F986BD" w14:textId="77777777" w:rsidTr="00BE51EA">
        <w:trPr>
          <w:trHeight w:val="465"/>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3491E3E5" w14:textId="77777777" w:rsidR="0014190C" w:rsidRPr="007D01C0" w:rsidRDefault="0014190C" w:rsidP="0014190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5BE0A7CC" w14:textId="77777777" w:rsidR="0014190C" w:rsidRPr="007D01C0" w:rsidRDefault="0014190C" w:rsidP="0014190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5492349E" w14:textId="77777777" w:rsidR="0014190C" w:rsidRPr="007D01C0" w:rsidRDefault="007D01C0" w:rsidP="0034457C">
            <w:pPr>
              <w:pStyle w:val="Caption"/>
              <w:rPr>
                <w:rFonts w:ascii="Tahoma" w:hAnsi="Tahoma" w:cs="Tahoma"/>
                <w:i w:val="0"/>
              </w:rPr>
            </w:pPr>
            <w:r w:rsidRPr="007D01C0">
              <w:rPr>
                <w:rFonts w:ascii="Tahoma" w:hAnsi="Tahoma" w:cs="Tahoma"/>
                <w:i w:val="0"/>
              </w:rPr>
              <w:t>Communicable diseses</w:t>
            </w:r>
          </w:p>
        </w:tc>
      </w:tr>
      <w:tr w:rsidR="00BE51EA" w:rsidRPr="007D01C0" w14:paraId="3BCF26EC" w14:textId="77777777" w:rsidTr="00BE51EA">
        <w:trPr>
          <w:trHeight w:val="465"/>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0AB2C55F" w14:textId="77777777" w:rsidR="0014190C" w:rsidRPr="007D01C0" w:rsidRDefault="0014190C" w:rsidP="0014190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074A96A5" w14:textId="77777777" w:rsidR="0014190C" w:rsidRPr="007D01C0" w:rsidRDefault="0014190C" w:rsidP="0014190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5381F635" w14:textId="77777777" w:rsidR="0014190C" w:rsidRPr="007D01C0" w:rsidRDefault="0014190C" w:rsidP="0034457C">
            <w:pPr>
              <w:pStyle w:val="Caption"/>
              <w:rPr>
                <w:rFonts w:ascii="Tahoma" w:hAnsi="Tahoma" w:cs="Tahoma"/>
                <w:i w:val="0"/>
              </w:rPr>
            </w:pPr>
            <w:r w:rsidRPr="007D01C0">
              <w:rPr>
                <w:rFonts w:ascii="Tahoma" w:hAnsi="Tahoma" w:cs="Tahoma"/>
                <w:i w:val="0"/>
              </w:rPr>
              <w:t xml:space="preserve">Control </w:t>
            </w:r>
            <w:r w:rsidR="007D01C0" w:rsidRPr="007D01C0">
              <w:rPr>
                <w:rFonts w:ascii="Tahoma" w:hAnsi="Tahoma" w:cs="Tahoma"/>
                <w:i w:val="0"/>
              </w:rPr>
              <w:t>measures of communicable diseses</w:t>
            </w:r>
          </w:p>
        </w:tc>
      </w:tr>
      <w:tr w:rsidR="00BE51EA" w:rsidRPr="007D01C0" w14:paraId="7CC51D96" w14:textId="77777777" w:rsidTr="00BE51EA">
        <w:trPr>
          <w:trHeight w:val="465"/>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514F325" w14:textId="77777777" w:rsidR="0014190C" w:rsidRPr="007D01C0" w:rsidRDefault="0014190C" w:rsidP="0034457C">
            <w:pPr>
              <w:spacing w:after="0" w:line="100" w:lineRule="atLeast"/>
              <w:rPr>
                <w:rFonts w:ascii="Tahoma" w:hAnsi="Tahoma" w:cs="Tahoma"/>
                <w:sz w:val="24"/>
                <w:szCs w:val="24"/>
              </w:rPr>
            </w:pPr>
            <w:r w:rsidRPr="007D01C0">
              <w:rPr>
                <w:rFonts w:ascii="Tahoma" w:hAnsi="Tahoma" w:cs="Tahoma"/>
                <w:sz w:val="24"/>
                <w:szCs w:val="24"/>
              </w:rPr>
              <w:t>CMC003</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5FC089E3" w14:textId="77777777" w:rsidR="0014190C" w:rsidRPr="007D01C0" w:rsidRDefault="0014190C" w:rsidP="0034457C">
            <w:pPr>
              <w:spacing w:after="0" w:line="100" w:lineRule="atLeast"/>
              <w:rPr>
                <w:rFonts w:ascii="Tahoma" w:hAnsi="Tahoma" w:cs="Tahoma"/>
                <w:sz w:val="24"/>
                <w:szCs w:val="24"/>
              </w:rPr>
            </w:pPr>
            <w:r w:rsidRPr="007D01C0">
              <w:rPr>
                <w:rFonts w:ascii="Tahoma" w:hAnsi="Tahoma" w:cs="Tahoma"/>
                <w:sz w:val="24"/>
                <w:szCs w:val="24"/>
              </w:rPr>
              <w:t>Mosquito eradication</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7876B32F" w14:textId="77777777" w:rsidR="0014190C" w:rsidRPr="007D01C0" w:rsidRDefault="007D01C0" w:rsidP="0034457C">
            <w:pPr>
              <w:pStyle w:val="Caption"/>
              <w:rPr>
                <w:rFonts w:ascii="Tahoma" w:hAnsi="Tahoma" w:cs="Tahoma"/>
                <w:i w:val="0"/>
              </w:rPr>
            </w:pPr>
            <w:r w:rsidRPr="007D01C0">
              <w:rPr>
                <w:rFonts w:ascii="Tahoma" w:hAnsi="Tahoma" w:cs="Tahoma"/>
                <w:i w:val="0"/>
              </w:rPr>
              <w:t>Mosquitos</w:t>
            </w:r>
          </w:p>
        </w:tc>
      </w:tr>
      <w:tr w:rsidR="00BE51EA" w:rsidRPr="007D01C0" w14:paraId="33183E46" w14:textId="77777777" w:rsidTr="00BE51EA">
        <w:trPr>
          <w:trHeight w:val="465"/>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310D0BF0" w14:textId="77777777" w:rsidR="005C1EE8" w:rsidRPr="007D01C0" w:rsidRDefault="005C1EE8" w:rsidP="0034457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5C8FC72F" w14:textId="77777777" w:rsidR="005C1EE8" w:rsidRPr="007D01C0" w:rsidRDefault="005C1EE8" w:rsidP="0034457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2D93D7A" w14:textId="77777777" w:rsidR="005C1EE8" w:rsidRPr="007D01C0" w:rsidRDefault="005C1EE8" w:rsidP="0034457C">
            <w:pPr>
              <w:pStyle w:val="Caption"/>
              <w:rPr>
                <w:rFonts w:ascii="Tahoma" w:hAnsi="Tahoma" w:cs="Tahoma"/>
                <w:i w:val="0"/>
              </w:rPr>
            </w:pPr>
            <w:r w:rsidRPr="007D01C0">
              <w:rPr>
                <w:rFonts w:ascii="Tahoma" w:hAnsi="Tahoma" w:cs="Tahoma"/>
                <w:i w:val="0"/>
              </w:rPr>
              <w:t xml:space="preserve">Mosquito </w:t>
            </w:r>
            <w:r w:rsidR="007D01C0" w:rsidRPr="007D01C0">
              <w:rPr>
                <w:rFonts w:ascii="Tahoma" w:hAnsi="Tahoma" w:cs="Tahoma"/>
                <w:i w:val="0"/>
              </w:rPr>
              <w:t>borne diseases</w:t>
            </w:r>
          </w:p>
        </w:tc>
      </w:tr>
      <w:tr w:rsidR="00BE51EA" w:rsidRPr="007D01C0" w14:paraId="7AF676B3" w14:textId="77777777" w:rsidTr="00BE51EA">
        <w:trPr>
          <w:trHeight w:val="465"/>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4419CBCF" w14:textId="77777777" w:rsidR="005C1EE8" w:rsidRPr="007D01C0" w:rsidRDefault="005C1EE8" w:rsidP="0034457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2CACAFDF" w14:textId="77777777" w:rsidR="005C1EE8" w:rsidRPr="007D01C0" w:rsidRDefault="005C1EE8" w:rsidP="0034457C">
            <w:pPr>
              <w:spacing w:after="0" w:line="100" w:lineRule="atLeast"/>
              <w:rPr>
                <w:rFonts w:ascii="Tahoma" w:hAnsi="Tahoma" w:cs="Tahoma"/>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77E3D886" w14:textId="77777777" w:rsidR="005C1EE8" w:rsidRPr="007D01C0" w:rsidRDefault="007D01C0" w:rsidP="0034457C">
            <w:pPr>
              <w:pStyle w:val="Caption"/>
              <w:rPr>
                <w:rFonts w:ascii="Tahoma" w:hAnsi="Tahoma" w:cs="Tahoma"/>
                <w:i w:val="0"/>
              </w:rPr>
            </w:pPr>
            <w:r w:rsidRPr="007D01C0">
              <w:rPr>
                <w:rFonts w:ascii="Tahoma" w:hAnsi="Tahoma" w:cs="Tahoma"/>
                <w:i w:val="0"/>
              </w:rPr>
              <w:t>Control measures of  mosquito borne disease</w:t>
            </w:r>
          </w:p>
        </w:tc>
      </w:tr>
      <w:tr w:rsidR="00BE51EA" w:rsidRPr="007D01C0" w14:paraId="3B25F614" w14:textId="77777777" w:rsidTr="00BE51EA">
        <w:trPr>
          <w:trHeight w:val="465"/>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5C34B221" w14:textId="77777777" w:rsidR="005C1EE8" w:rsidRPr="007D01C0" w:rsidRDefault="005C1EE8" w:rsidP="0034457C">
            <w:pPr>
              <w:spacing w:after="0" w:line="100" w:lineRule="atLeast"/>
              <w:rPr>
                <w:rFonts w:ascii="Tahoma" w:hAnsi="Tahoma" w:cs="Tahoma"/>
                <w:sz w:val="24"/>
                <w:szCs w:val="24"/>
              </w:rPr>
            </w:pPr>
            <w:r w:rsidRPr="007D01C0">
              <w:rPr>
                <w:rFonts w:ascii="Tahoma" w:hAnsi="Tahoma" w:cs="Tahoma"/>
                <w:sz w:val="24"/>
                <w:szCs w:val="24"/>
              </w:rPr>
              <w:t>CMC004</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6CA274A0" w14:textId="77777777" w:rsidR="005C1EE8" w:rsidRPr="007D01C0" w:rsidRDefault="005C1EE8" w:rsidP="0034457C">
            <w:pPr>
              <w:spacing w:after="0" w:line="100" w:lineRule="atLeast"/>
              <w:rPr>
                <w:rFonts w:ascii="Tahoma" w:hAnsi="Tahoma" w:cs="Tahoma"/>
                <w:sz w:val="24"/>
                <w:szCs w:val="24"/>
              </w:rPr>
            </w:pPr>
            <w:r w:rsidRPr="007D01C0">
              <w:rPr>
                <w:rFonts w:ascii="Tahoma" w:hAnsi="Tahoma" w:cs="Tahoma"/>
                <w:sz w:val="24"/>
                <w:szCs w:val="24"/>
              </w:rPr>
              <w:t>Practical /Viva</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2F6119C2" w14:textId="77777777" w:rsidR="005C1EE8" w:rsidRPr="007D01C0" w:rsidRDefault="005C1EE8" w:rsidP="0034457C">
            <w:pPr>
              <w:pStyle w:val="Caption"/>
              <w:rPr>
                <w:rFonts w:ascii="Tahoma" w:hAnsi="Tahoma" w:cs="Tahoma"/>
                <w:i w:val="0"/>
              </w:rPr>
            </w:pPr>
          </w:p>
        </w:tc>
      </w:tr>
    </w:tbl>
    <w:p w14:paraId="3A5E257F" w14:textId="77777777" w:rsidR="00D9003D" w:rsidRDefault="00D9003D" w:rsidP="00E741C8">
      <w:pPr>
        <w:rPr>
          <w:rFonts w:ascii="Tahoma" w:hAnsi="Tahoma" w:cs="Tahoma"/>
          <w:b/>
          <w:color w:val="FF0000"/>
        </w:rPr>
      </w:pPr>
    </w:p>
    <w:p w14:paraId="48D156DF" w14:textId="77777777" w:rsidR="00BE51EA" w:rsidRDefault="00BE51EA" w:rsidP="00BE51EA">
      <w:pPr>
        <w:spacing w:after="0" w:line="240" w:lineRule="auto"/>
        <w:rPr>
          <w:rFonts w:ascii="Tahoma" w:hAnsi="Tahoma" w:cs="Tahoma"/>
          <w:b/>
          <w:sz w:val="24"/>
        </w:rPr>
      </w:pPr>
    </w:p>
    <w:p w14:paraId="21FE8BC5" w14:textId="77777777" w:rsidR="00BE51EA" w:rsidRDefault="00BE51EA" w:rsidP="00BE51EA">
      <w:pPr>
        <w:spacing w:after="0" w:line="240" w:lineRule="auto"/>
        <w:rPr>
          <w:rFonts w:ascii="Tahoma" w:hAnsi="Tahoma" w:cs="Tahoma"/>
          <w:b/>
          <w:sz w:val="24"/>
        </w:rPr>
      </w:pPr>
    </w:p>
    <w:p w14:paraId="3D44C77A" w14:textId="77777777" w:rsidR="00BE51EA" w:rsidRDefault="00BE51EA" w:rsidP="00BE51EA">
      <w:pPr>
        <w:spacing w:after="0" w:line="240" w:lineRule="auto"/>
        <w:rPr>
          <w:rFonts w:ascii="Tahoma" w:hAnsi="Tahoma" w:cs="Tahoma"/>
          <w:b/>
          <w:sz w:val="24"/>
        </w:rPr>
      </w:pPr>
    </w:p>
    <w:p w14:paraId="12A57508" w14:textId="77777777" w:rsidR="00BE51EA" w:rsidRDefault="00BE51EA" w:rsidP="00BE51EA">
      <w:pPr>
        <w:spacing w:after="0" w:line="240" w:lineRule="auto"/>
        <w:rPr>
          <w:rFonts w:ascii="Tahoma" w:hAnsi="Tahoma" w:cs="Tahoma"/>
          <w:b/>
          <w:sz w:val="24"/>
        </w:rPr>
      </w:pPr>
    </w:p>
    <w:p w14:paraId="708761FC" w14:textId="77777777" w:rsidR="00BE51EA" w:rsidRDefault="00BE51EA" w:rsidP="00BE51EA">
      <w:pPr>
        <w:spacing w:after="0" w:line="240" w:lineRule="auto"/>
        <w:rPr>
          <w:rFonts w:ascii="Tahoma" w:hAnsi="Tahoma" w:cs="Tahoma"/>
          <w:b/>
          <w:sz w:val="24"/>
        </w:rPr>
      </w:pPr>
    </w:p>
    <w:p w14:paraId="14C6F596" w14:textId="77777777" w:rsidR="00BE51EA" w:rsidRDefault="00BE51EA" w:rsidP="00BE51EA">
      <w:pPr>
        <w:spacing w:after="0" w:line="240" w:lineRule="auto"/>
        <w:rPr>
          <w:rFonts w:ascii="Tahoma" w:hAnsi="Tahoma" w:cs="Tahoma"/>
          <w:b/>
          <w:sz w:val="24"/>
        </w:rPr>
      </w:pPr>
    </w:p>
    <w:p w14:paraId="2FC84AB1" w14:textId="77777777" w:rsidR="00BE51EA" w:rsidRDefault="00BE51EA" w:rsidP="00BE51EA">
      <w:pPr>
        <w:spacing w:after="0" w:line="240" w:lineRule="auto"/>
        <w:rPr>
          <w:rFonts w:ascii="Tahoma" w:hAnsi="Tahoma" w:cs="Tahoma"/>
          <w:b/>
          <w:sz w:val="24"/>
        </w:rPr>
      </w:pPr>
    </w:p>
    <w:p w14:paraId="31E641EB" w14:textId="77777777" w:rsidR="00BE51EA" w:rsidRDefault="00BE51EA" w:rsidP="00BE51EA">
      <w:pPr>
        <w:spacing w:after="0" w:line="240" w:lineRule="auto"/>
        <w:rPr>
          <w:rFonts w:ascii="Tahoma" w:hAnsi="Tahoma" w:cs="Tahoma"/>
          <w:b/>
          <w:sz w:val="24"/>
        </w:rPr>
      </w:pPr>
    </w:p>
    <w:p w14:paraId="697B9123" w14:textId="77777777" w:rsidR="00BE51EA" w:rsidRDefault="00BE51EA" w:rsidP="00BE51EA">
      <w:pPr>
        <w:spacing w:after="0" w:line="240" w:lineRule="auto"/>
        <w:rPr>
          <w:rFonts w:ascii="Tahoma" w:hAnsi="Tahoma" w:cs="Tahoma"/>
          <w:b/>
          <w:sz w:val="24"/>
        </w:rPr>
      </w:pPr>
    </w:p>
    <w:p w14:paraId="447BD178" w14:textId="77777777" w:rsidR="00BE51EA" w:rsidRDefault="00BE51EA" w:rsidP="00BE51EA">
      <w:pPr>
        <w:spacing w:after="0" w:line="240" w:lineRule="auto"/>
        <w:rPr>
          <w:rFonts w:ascii="Tahoma" w:hAnsi="Tahoma" w:cs="Tahoma"/>
          <w:b/>
          <w:sz w:val="24"/>
        </w:rPr>
      </w:pPr>
    </w:p>
    <w:p w14:paraId="5D1FB5B2" w14:textId="77777777" w:rsidR="00BE51EA" w:rsidRDefault="00BE51EA" w:rsidP="00BE51EA">
      <w:pPr>
        <w:spacing w:after="0" w:line="240" w:lineRule="auto"/>
        <w:rPr>
          <w:rFonts w:ascii="Tahoma" w:hAnsi="Tahoma" w:cs="Tahoma"/>
          <w:b/>
          <w:sz w:val="24"/>
        </w:rPr>
      </w:pPr>
    </w:p>
    <w:p w14:paraId="248A43FC" w14:textId="77777777" w:rsidR="00BE51EA" w:rsidRDefault="00BE51EA" w:rsidP="00BE51EA">
      <w:pPr>
        <w:spacing w:after="0" w:line="240" w:lineRule="auto"/>
        <w:rPr>
          <w:rFonts w:ascii="Tahoma" w:hAnsi="Tahoma" w:cs="Tahoma"/>
          <w:b/>
          <w:sz w:val="24"/>
        </w:rPr>
      </w:pPr>
    </w:p>
    <w:p w14:paraId="675ED79D" w14:textId="77777777" w:rsidR="00BE51EA" w:rsidRDefault="00BE51EA" w:rsidP="00BE51EA">
      <w:pPr>
        <w:spacing w:after="0" w:line="240" w:lineRule="auto"/>
        <w:rPr>
          <w:rFonts w:ascii="Tahoma" w:hAnsi="Tahoma" w:cs="Tahoma"/>
          <w:b/>
          <w:sz w:val="24"/>
        </w:rPr>
      </w:pPr>
    </w:p>
    <w:p w14:paraId="3C827D4C" w14:textId="77777777" w:rsidR="00BE51EA" w:rsidRDefault="00BE51EA" w:rsidP="00BE51EA">
      <w:pPr>
        <w:spacing w:after="0" w:line="240" w:lineRule="auto"/>
        <w:rPr>
          <w:rFonts w:ascii="Tahoma" w:hAnsi="Tahoma" w:cs="Tahoma"/>
          <w:b/>
          <w:sz w:val="24"/>
        </w:rPr>
      </w:pPr>
    </w:p>
    <w:p w14:paraId="750DAF96" w14:textId="77777777" w:rsidR="00BE51EA" w:rsidRDefault="00BE51EA" w:rsidP="00BE51EA">
      <w:pPr>
        <w:spacing w:after="0" w:line="240" w:lineRule="auto"/>
        <w:rPr>
          <w:rFonts w:ascii="Tahoma" w:hAnsi="Tahoma" w:cs="Tahoma"/>
          <w:b/>
          <w:sz w:val="24"/>
        </w:rPr>
      </w:pPr>
    </w:p>
    <w:p w14:paraId="29160BAC" w14:textId="77777777" w:rsidR="00BE51EA" w:rsidRDefault="00BE51EA" w:rsidP="00BE51EA">
      <w:pPr>
        <w:spacing w:after="0" w:line="240" w:lineRule="auto"/>
        <w:rPr>
          <w:rFonts w:ascii="Tahoma" w:hAnsi="Tahoma" w:cs="Tahoma"/>
          <w:b/>
          <w:sz w:val="24"/>
        </w:rPr>
      </w:pPr>
    </w:p>
    <w:p w14:paraId="4DCA9AD4" w14:textId="77777777" w:rsidR="00BE51EA" w:rsidRDefault="00BE51EA" w:rsidP="00BE51EA">
      <w:pPr>
        <w:spacing w:after="0" w:line="240" w:lineRule="auto"/>
        <w:rPr>
          <w:rFonts w:ascii="Tahoma" w:hAnsi="Tahoma" w:cs="Tahoma"/>
          <w:b/>
          <w:sz w:val="24"/>
        </w:rPr>
      </w:pPr>
    </w:p>
    <w:p w14:paraId="70A28C95" w14:textId="77777777" w:rsidR="00BE51EA" w:rsidRDefault="00BE51EA" w:rsidP="00BE51EA">
      <w:pPr>
        <w:spacing w:after="0" w:line="240" w:lineRule="auto"/>
        <w:rPr>
          <w:rFonts w:ascii="Tahoma" w:hAnsi="Tahoma" w:cs="Tahoma"/>
          <w:b/>
          <w:sz w:val="24"/>
        </w:rPr>
      </w:pPr>
    </w:p>
    <w:p w14:paraId="26F81A9B" w14:textId="77777777" w:rsidR="00BE51EA" w:rsidRDefault="00BE51EA" w:rsidP="00BE51EA">
      <w:pPr>
        <w:spacing w:after="0" w:line="240" w:lineRule="auto"/>
        <w:rPr>
          <w:rFonts w:ascii="Tahoma" w:hAnsi="Tahoma" w:cs="Tahoma"/>
          <w:b/>
          <w:sz w:val="24"/>
        </w:rPr>
      </w:pPr>
    </w:p>
    <w:p w14:paraId="17216422" w14:textId="77777777" w:rsidR="00BE51EA" w:rsidRDefault="00BE51EA" w:rsidP="00BE51EA">
      <w:pPr>
        <w:spacing w:after="0" w:line="240" w:lineRule="auto"/>
        <w:rPr>
          <w:rFonts w:ascii="Tahoma" w:hAnsi="Tahoma" w:cs="Tahoma"/>
          <w:b/>
          <w:sz w:val="24"/>
        </w:rPr>
      </w:pPr>
    </w:p>
    <w:p w14:paraId="770B2C30" w14:textId="77777777" w:rsidR="00314169" w:rsidRDefault="00314169" w:rsidP="00BE51EA">
      <w:pPr>
        <w:spacing w:after="0" w:line="240" w:lineRule="auto"/>
        <w:jc w:val="center"/>
        <w:rPr>
          <w:rFonts w:ascii="Tahoma" w:hAnsi="Tahoma" w:cs="Tahoma"/>
          <w:b/>
          <w:sz w:val="24"/>
        </w:rPr>
      </w:pPr>
      <w:r>
        <w:rPr>
          <w:rFonts w:ascii="Tahoma" w:hAnsi="Tahoma" w:cs="Tahoma"/>
          <w:b/>
          <w:sz w:val="24"/>
        </w:rPr>
        <w:t>PAPER I</w:t>
      </w:r>
    </w:p>
    <w:p w14:paraId="02AB245A" w14:textId="77777777" w:rsidR="00314169" w:rsidRDefault="00314169" w:rsidP="00BE51EA">
      <w:pPr>
        <w:spacing w:after="0" w:line="240" w:lineRule="auto"/>
        <w:jc w:val="center"/>
        <w:rPr>
          <w:rFonts w:ascii="Tahoma" w:hAnsi="Tahoma" w:cs="Tahoma"/>
          <w:b/>
          <w:sz w:val="24"/>
        </w:rPr>
      </w:pPr>
      <w:r>
        <w:rPr>
          <w:rFonts w:ascii="Tahoma" w:hAnsi="Tahoma" w:cs="Tahoma"/>
          <w:b/>
          <w:sz w:val="24"/>
        </w:rPr>
        <w:t>ENVIRONMENT &amp; HEALTH</w:t>
      </w:r>
    </w:p>
    <w:p w14:paraId="7A9E4E5C" w14:textId="77777777" w:rsidR="00314169" w:rsidRDefault="00314169" w:rsidP="00BE51EA">
      <w:pPr>
        <w:spacing w:after="0" w:line="240" w:lineRule="auto"/>
        <w:jc w:val="center"/>
        <w:rPr>
          <w:rFonts w:ascii="Tahoma" w:hAnsi="Tahoma" w:cs="Tahoma"/>
          <w:b/>
          <w:sz w:val="24"/>
        </w:rPr>
      </w:pPr>
      <w:r>
        <w:rPr>
          <w:rFonts w:ascii="Tahoma" w:hAnsi="Tahoma" w:cs="Tahoma"/>
          <w:b/>
          <w:sz w:val="24"/>
        </w:rPr>
        <w:t>(Course Code : CMC001)</w:t>
      </w:r>
    </w:p>
    <w:p w14:paraId="26310C12" w14:textId="77777777" w:rsidR="00314169" w:rsidRDefault="00314169" w:rsidP="007D01C0">
      <w:pPr>
        <w:spacing w:after="0" w:line="240" w:lineRule="auto"/>
        <w:rPr>
          <w:rFonts w:ascii="Tahoma" w:hAnsi="Tahoma" w:cs="Tahoma"/>
          <w:b/>
          <w:sz w:val="24"/>
        </w:rPr>
      </w:pPr>
    </w:p>
    <w:p w14:paraId="42A8E77B" w14:textId="77777777" w:rsidR="00314169" w:rsidRDefault="00314169" w:rsidP="007D01C0">
      <w:pPr>
        <w:spacing w:after="0" w:line="240" w:lineRule="auto"/>
        <w:rPr>
          <w:rFonts w:ascii="Tahoma" w:hAnsi="Tahoma" w:cs="Tahoma"/>
          <w:b/>
          <w:sz w:val="24"/>
        </w:rPr>
      </w:pPr>
      <w:r>
        <w:rPr>
          <w:rFonts w:ascii="Tahoma" w:hAnsi="Tahoma" w:cs="Tahoma"/>
          <w:b/>
          <w:sz w:val="24"/>
        </w:rPr>
        <w:t>UNIT I</w:t>
      </w:r>
    </w:p>
    <w:p w14:paraId="64C52476" w14:textId="77777777" w:rsidR="00314169" w:rsidRDefault="00314169" w:rsidP="007D01C0">
      <w:pPr>
        <w:spacing w:after="0" w:line="240" w:lineRule="auto"/>
        <w:rPr>
          <w:rFonts w:ascii="Tahoma" w:hAnsi="Tahoma" w:cs="Tahoma"/>
          <w:b/>
          <w:sz w:val="24"/>
        </w:rPr>
      </w:pPr>
      <w:r>
        <w:rPr>
          <w:rFonts w:ascii="Tahoma" w:hAnsi="Tahoma" w:cs="Tahoma"/>
          <w:b/>
          <w:sz w:val="24"/>
        </w:rPr>
        <w:t>ENVIRONMENT</w:t>
      </w:r>
    </w:p>
    <w:p w14:paraId="7A14A758" w14:textId="77777777" w:rsidR="00314169" w:rsidRPr="00C66FDF" w:rsidRDefault="00314169" w:rsidP="007D01C0">
      <w:pPr>
        <w:spacing w:after="0" w:line="240" w:lineRule="auto"/>
        <w:rPr>
          <w:rFonts w:ascii="Tahoma" w:hAnsi="Tahoma" w:cs="Tahoma"/>
          <w:sz w:val="24"/>
        </w:rPr>
      </w:pPr>
      <w:r w:rsidRPr="00C66FDF">
        <w:rPr>
          <w:rFonts w:ascii="Tahoma" w:hAnsi="Tahoma" w:cs="Tahoma"/>
          <w:sz w:val="24"/>
        </w:rPr>
        <w:t>Definition of Environment, natural resourses,</w:t>
      </w:r>
      <w:r w:rsidR="00C66FDF" w:rsidRPr="00C66FDF">
        <w:rPr>
          <w:rFonts w:ascii="Tahoma" w:hAnsi="Tahoma" w:cs="Tahoma"/>
          <w:sz w:val="24"/>
        </w:rPr>
        <w:t xml:space="preserve"> </w:t>
      </w:r>
      <w:r w:rsidRPr="00C66FDF">
        <w:rPr>
          <w:rFonts w:ascii="Tahoma" w:hAnsi="Tahoma" w:cs="Tahoma"/>
          <w:sz w:val="24"/>
        </w:rPr>
        <w:t>Component of Environment,importance of Healthy Environment</w:t>
      </w:r>
    </w:p>
    <w:p w14:paraId="0564CB11" w14:textId="77777777" w:rsidR="003951E7" w:rsidRDefault="003951E7" w:rsidP="007D01C0">
      <w:pPr>
        <w:spacing w:after="0" w:line="240" w:lineRule="auto"/>
        <w:rPr>
          <w:rFonts w:ascii="Tahoma" w:hAnsi="Tahoma" w:cs="Tahoma"/>
          <w:b/>
          <w:sz w:val="24"/>
        </w:rPr>
      </w:pPr>
    </w:p>
    <w:p w14:paraId="06CEF477" w14:textId="77777777" w:rsidR="00314169" w:rsidRDefault="00314169" w:rsidP="007D01C0">
      <w:pPr>
        <w:spacing w:after="0" w:line="240" w:lineRule="auto"/>
        <w:rPr>
          <w:rFonts w:ascii="Tahoma" w:hAnsi="Tahoma" w:cs="Tahoma"/>
          <w:b/>
          <w:sz w:val="24"/>
        </w:rPr>
      </w:pPr>
      <w:r>
        <w:rPr>
          <w:rFonts w:ascii="Tahoma" w:hAnsi="Tahoma" w:cs="Tahoma"/>
          <w:b/>
          <w:sz w:val="24"/>
        </w:rPr>
        <w:t>UNIT II</w:t>
      </w:r>
    </w:p>
    <w:p w14:paraId="4C852FED" w14:textId="77777777" w:rsidR="00314169" w:rsidRDefault="00314169" w:rsidP="007D01C0">
      <w:pPr>
        <w:spacing w:after="0" w:line="240" w:lineRule="auto"/>
        <w:rPr>
          <w:rFonts w:ascii="Tahoma" w:hAnsi="Tahoma" w:cs="Tahoma"/>
          <w:b/>
          <w:sz w:val="24"/>
        </w:rPr>
      </w:pPr>
      <w:r>
        <w:rPr>
          <w:rFonts w:ascii="Tahoma" w:hAnsi="Tahoma" w:cs="Tahoma"/>
          <w:b/>
          <w:sz w:val="24"/>
        </w:rPr>
        <w:t>HEALTH</w:t>
      </w:r>
    </w:p>
    <w:p w14:paraId="2C8C87DE" w14:textId="77777777" w:rsidR="00314169" w:rsidRPr="00C66FDF" w:rsidRDefault="00314169" w:rsidP="007D01C0">
      <w:pPr>
        <w:spacing w:after="0" w:line="240" w:lineRule="auto"/>
        <w:rPr>
          <w:rFonts w:ascii="Tahoma" w:hAnsi="Tahoma" w:cs="Tahoma"/>
          <w:sz w:val="24"/>
        </w:rPr>
      </w:pPr>
      <w:r w:rsidRPr="00C66FDF">
        <w:rPr>
          <w:rFonts w:ascii="Tahoma" w:hAnsi="Tahoma" w:cs="Tahoma"/>
          <w:sz w:val="24"/>
        </w:rPr>
        <w:t>Definition of Health, Concepts of Health,</w:t>
      </w:r>
      <w:r w:rsidR="00C66FDF" w:rsidRPr="00C66FDF">
        <w:rPr>
          <w:rFonts w:ascii="Tahoma" w:hAnsi="Tahoma" w:cs="Tahoma"/>
          <w:sz w:val="24"/>
        </w:rPr>
        <w:t>Dimensions of Health,determinants of Health</w:t>
      </w:r>
      <w:r w:rsidR="003951E7">
        <w:rPr>
          <w:rFonts w:ascii="Tahoma" w:hAnsi="Tahoma" w:cs="Tahoma"/>
          <w:sz w:val="24"/>
        </w:rPr>
        <w:t>, Community health, Health for All,Characteristics of a healthy individual</w:t>
      </w:r>
    </w:p>
    <w:p w14:paraId="2645114A" w14:textId="77777777" w:rsidR="00314169" w:rsidRDefault="00314169" w:rsidP="007D01C0">
      <w:pPr>
        <w:spacing w:after="0" w:line="240" w:lineRule="auto"/>
        <w:rPr>
          <w:rFonts w:ascii="Tahoma" w:hAnsi="Tahoma" w:cs="Tahoma"/>
          <w:b/>
          <w:sz w:val="24"/>
        </w:rPr>
      </w:pPr>
    </w:p>
    <w:p w14:paraId="42B4FBDB" w14:textId="77777777" w:rsidR="00314169" w:rsidRDefault="00314169" w:rsidP="007D01C0">
      <w:pPr>
        <w:spacing w:after="0" w:line="240" w:lineRule="auto"/>
        <w:rPr>
          <w:rFonts w:ascii="Tahoma" w:hAnsi="Tahoma" w:cs="Tahoma"/>
          <w:b/>
          <w:sz w:val="24"/>
        </w:rPr>
      </w:pPr>
      <w:r>
        <w:rPr>
          <w:rFonts w:ascii="Tahoma" w:hAnsi="Tahoma" w:cs="Tahoma"/>
          <w:b/>
          <w:sz w:val="24"/>
        </w:rPr>
        <w:t>UNIT III</w:t>
      </w:r>
    </w:p>
    <w:p w14:paraId="342ECE56" w14:textId="77777777" w:rsidR="00314169" w:rsidRDefault="00314169" w:rsidP="007D01C0">
      <w:pPr>
        <w:spacing w:after="0" w:line="240" w:lineRule="auto"/>
        <w:rPr>
          <w:rFonts w:ascii="Tahoma" w:hAnsi="Tahoma" w:cs="Tahoma"/>
          <w:b/>
          <w:sz w:val="24"/>
        </w:rPr>
      </w:pPr>
      <w:r>
        <w:rPr>
          <w:rFonts w:ascii="Tahoma" w:hAnsi="Tahoma" w:cs="Tahoma"/>
          <w:b/>
          <w:sz w:val="24"/>
        </w:rPr>
        <w:t>ENVIRONMENTAL HEALTH</w:t>
      </w:r>
    </w:p>
    <w:p w14:paraId="02AE818D" w14:textId="77777777" w:rsidR="00314169" w:rsidRDefault="00314169" w:rsidP="007D01C0">
      <w:pPr>
        <w:spacing w:after="0" w:line="240" w:lineRule="auto"/>
        <w:rPr>
          <w:rFonts w:ascii="Tahoma" w:hAnsi="Tahoma" w:cs="Tahoma"/>
          <w:sz w:val="24"/>
        </w:rPr>
      </w:pPr>
      <w:r w:rsidRPr="00C66FDF">
        <w:rPr>
          <w:rFonts w:ascii="Tahoma" w:hAnsi="Tahoma" w:cs="Tahoma"/>
          <w:sz w:val="24"/>
        </w:rPr>
        <w:t>Definition of Environmental Health, rlation of environment to Health, Objectives of Environmental Health, Elements contributing to Environmental Health,Emerging issues and Challenges in Environmental Health</w:t>
      </w:r>
    </w:p>
    <w:p w14:paraId="7BACBC8F" w14:textId="77777777" w:rsidR="00C66FDF" w:rsidRDefault="00C66FDF" w:rsidP="007D01C0">
      <w:pPr>
        <w:spacing w:after="0" w:line="240" w:lineRule="auto"/>
        <w:rPr>
          <w:rFonts w:ascii="Tahoma" w:hAnsi="Tahoma" w:cs="Tahoma"/>
          <w:sz w:val="24"/>
        </w:rPr>
      </w:pPr>
    </w:p>
    <w:p w14:paraId="2CCABEF3" w14:textId="77777777" w:rsidR="00C66FDF" w:rsidRPr="00BE51EA" w:rsidRDefault="00C66FDF" w:rsidP="007D01C0">
      <w:pPr>
        <w:spacing w:after="0" w:line="240" w:lineRule="auto"/>
        <w:rPr>
          <w:rFonts w:ascii="Tahoma" w:hAnsi="Tahoma" w:cs="Tahoma"/>
          <w:b/>
          <w:sz w:val="24"/>
        </w:rPr>
      </w:pPr>
      <w:r w:rsidRPr="00BE51EA">
        <w:rPr>
          <w:rFonts w:ascii="Tahoma" w:hAnsi="Tahoma" w:cs="Tahoma"/>
          <w:b/>
          <w:sz w:val="24"/>
        </w:rPr>
        <w:t>UNIT  IV</w:t>
      </w:r>
    </w:p>
    <w:p w14:paraId="790C4A90" w14:textId="77777777" w:rsidR="00C66FDF" w:rsidRDefault="00C66FDF" w:rsidP="007D01C0">
      <w:pPr>
        <w:spacing w:after="0" w:line="240" w:lineRule="auto"/>
        <w:rPr>
          <w:rFonts w:ascii="Tahoma" w:hAnsi="Tahoma" w:cs="Tahoma"/>
          <w:b/>
          <w:sz w:val="24"/>
        </w:rPr>
      </w:pPr>
      <w:r w:rsidRPr="00C66FDF">
        <w:rPr>
          <w:rFonts w:ascii="Tahoma" w:hAnsi="Tahoma" w:cs="Tahoma"/>
          <w:b/>
          <w:sz w:val="24"/>
        </w:rPr>
        <w:t>ENVIRONMENTAL POLLUTION</w:t>
      </w:r>
    </w:p>
    <w:p w14:paraId="679571CB" w14:textId="77777777" w:rsidR="00C66FDF" w:rsidRPr="00BE51EA" w:rsidRDefault="00C66FDF" w:rsidP="007D01C0">
      <w:pPr>
        <w:spacing w:after="0" w:line="240" w:lineRule="auto"/>
        <w:rPr>
          <w:rFonts w:ascii="Tahoma" w:hAnsi="Tahoma" w:cs="Tahoma"/>
          <w:sz w:val="24"/>
        </w:rPr>
      </w:pPr>
      <w:r w:rsidRPr="00BE51EA">
        <w:rPr>
          <w:rFonts w:ascii="Tahoma" w:hAnsi="Tahoma" w:cs="Tahoma"/>
          <w:sz w:val="24"/>
        </w:rPr>
        <w:t>Pollution, pollutants, source of pollution,forms of pollution, health Hazards</w:t>
      </w:r>
    </w:p>
    <w:p w14:paraId="6B3B5FC5" w14:textId="77777777" w:rsidR="00C66FDF" w:rsidRDefault="00C66FDF" w:rsidP="007D01C0">
      <w:pPr>
        <w:spacing w:after="0" w:line="240" w:lineRule="auto"/>
        <w:rPr>
          <w:rFonts w:ascii="Tahoma" w:hAnsi="Tahoma" w:cs="Tahoma"/>
          <w:b/>
          <w:sz w:val="24"/>
        </w:rPr>
      </w:pPr>
    </w:p>
    <w:p w14:paraId="5FD5FF67" w14:textId="77777777" w:rsidR="00C66FDF" w:rsidRDefault="00C66FDF" w:rsidP="007D01C0">
      <w:pPr>
        <w:spacing w:after="0" w:line="240" w:lineRule="auto"/>
        <w:rPr>
          <w:rFonts w:ascii="Tahoma" w:hAnsi="Tahoma" w:cs="Tahoma"/>
          <w:b/>
          <w:sz w:val="24"/>
        </w:rPr>
      </w:pPr>
      <w:r>
        <w:rPr>
          <w:rFonts w:ascii="Tahoma" w:hAnsi="Tahoma" w:cs="Tahoma"/>
          <w:b/>
          <w:sz w:val="24"/>
        </w:rPr>
        <w:t>UNIT V</w:t>
      </w:r>
    </w:p>
    <w:p w14:paraId="2FB3EF68" w14:textId="77777777" w:rsidR="00C66FDF" w:rsidRDefault="00C66FDF" w:rsidP="007D01C0">
      <w:pPr>
        <w:spacing w:after="0" w:line="240" w:lineRule="auto"/>
        <w:rPr>
          <w:rFonts w:ascii="Tahoma" w:hAnsi="Tahoma" w:cs="Tahoma"/>
          <w:b/>
          <w:sz w:val="24"/>
        </w:rPr>
      </w:pPr>
      <w:r>
        <w:rPr>
          <w:rFonts w:ascii="Tahoma" w:hAnsi="Tahoma" w:cs="Tahoma"/>
          <w:b/>
          <w:sz w:val="24"/>
        </w:rPr>
        <w:t>WASTE MANAGEMENT</w:t>
      </w:r>
    </w:p>
    <w:p w14:paraId="24F42C38" w14:textId="77777777" w:rsidR="00C66FDF" w:rsidRPr="00BE51EA" w:rsidRDefault="00C66FDF" w:rsidP="007D01C0">
      <w:pPr>
        <w:spacing w:after="0" w:line="240" w:lineRule="auto"/>
        <w:rPr>
          <w:rFonts w:ascii="Tahoma" w:hAnsi="Tahoma" w:cs="Tahoma"/>
          <w:sz w:val="24"/>
        </w:rPr>
      </w:pPr>
      <w:r w:rsidRPr="00BE51EA">
        <w:rPr>
          <w:rFonts w:ascii="Tahoma" w:hAnsi="Tahoma" w:cs="Tahoma"/>
          <w:sz w:val="24"/>
        </w:rPr>
        <w:t>Aspects of waste management,methods of waste disposal</w:t>
      </w:r>
      <w:r w:rsidR="003951E7" w:rsidRPr="00BE51EA">
        <w:rPr>
          <w:rFonts w:ascii="Tahoma" w:hAnsi="Tahoma" w:cs="Tahoma"/>
          <w:sz w:val="24"/>
        </w:rPr>
        <w:t>, hazardous waste,E-Waste</w:t>
      </w:r>
    </w:p>
    <w:p w14:paraId="4651261A" w14:textId="77777777" w:rsidR="003951E7" w:rsidRPr="00BE51EA" w:rsidRDefault="003951E7" w:rsidP="00BE51EA">
      <w:pPr>
        <w:spacing w:after="0" w:line="240" w:lineRule="auto"/>
        <w:rPr>
          <w:rFonts w:ascii="Tahoma" w:hAnsi="Tahoma" w:cs="Tahoma"/>
          <w:sz w:val="24"/>
        </w:rPr>
      </w:pPr>
    </w:p>
    <w:p w14:paraId="322F9168" w14:textId="77777777" w:rsidR="003951E7" w:rsidRDefault="003951E7" w:rsidP="00BE51EA">
      <w:pPr>
        <w:spacing w:after="0" w:line="240" w:lineRule="auto"/>
        <w:jc w:val="center"/>
        <w:rPr>
          <w:rFonts w:ascii="Tahoma" w:hAnsi="Tahoma" w:cs="Tahoma"/>
          <w:b/>
          <w:sz w:val="24"/>
        </w:rPr>
      </w:pPr>
      <w:r>
        <w:rPr>
          <w:rFonts w:ascii="Tahoma" w:hAnsi="Tahoma" w:cs="Tahoma"/>
          <w:b/>
          <w:sz w:val="24"/>
        </w:rPr>
        <w:t>PAPER II</w:t>
      </w:r>
    </w:p>
    <w:p w14:paraId="65EA1414" w14:textId="77777777" w:rsidR="003951E7" w:rsidRDefault="003951E7" w:rsidP="00BE51EA">
      <w:pPr>
        <w:spacing w:after="0" w:line="240" w:lineRule="auto"/>
        <w:jc w:val="center"/>
        <w:rPr>
          <w:rFonts w:ascii="Tahoma" w:hAnsi="Tahoma" w:cs="Tahoma"/>
          <w:b/>
          <w:sz w:val="24"/>
        </w:rPr>
      </w:pPr>
      <w:r w:rsidRPr="0014190C">
        <w:rPr>
          <w:rFonts w:ascii="Tahoma" w:hAnsi="Tahoma" w:cs="Tahoma"/>
          <w:b/>
          <w:sz w:val="24"/>
          <w:szCs w:val="24"/>
        </w:rPr>
        <w:t>COMMUNICABLE DISEASES</w:t>
      </w:r>
    </w:p>
    <w:p w14:paraId="6011202D" w14:textId="77777777" w:rsidR="003951E7" w:rsidRDefault="003951E7" w:rsidP="00BE51EA">
      <w:pPr>
        <w:spacing w:after="0" w:line="240" w:lineRule="auto"/>
        <w:jc w:val="center"/>
        <w:rPr>
          <w:rFonts w:ascii="Tahoma" w:hAnsi="Tahoma" w:cs="Tahoma"/>
          <w:b/>
          <w:sz w:val="24"/>
        </w:rPr>
      </w:pPr>
      <w:r>
        <w:rPr>
          <w:rFonts w:ascii="Tahoma" w:hAnsi="Tahoma" w:cs="Tahoma"/>
          <w:b/>
          <w:sz w:val="24"/>
        </w:rPr>
        <w:t>(Course Code : CMC002)</w:t>
      </w:r>
    </w:p>
    <w:p w14:paraId="0C0C412E" w14:textId="77777777" w:rsidR="00BE51EA" w:rsidRDefault="00BE51EA" w:rsidP="00BE51EA">
      <w:pPr>
        <w:spacing w:after="0" w:line="240" w:lineRule="auto"/>
        <w:jc w:val="center"/>
        <w:rPr>
          <w:rFonts w:ascii="Tahoma" w:hAnsi="Tahoma" w:cs="Tahoma"/>
          <w:b/>
          <w:sz w:val="24"/>
        </w:rPr>
      </w:pPr>
    </w:p>
    <w:p w14:paraId="4D2D4B97" w14:textId="77777777" w:rsidR="003951E7" w:rsidRDefault="003951E7" w:rsidP="00BE51EA">
      <w:pPr>
        <w:spacing w:after="0" w:line="240" w:lineRule="auto"/>
        <w:rPr>
          <w:rFonts w:ascii="Tahoma" w:hAnsi="Tahoma" w:cs="Tahoma"/>
          <w:b/>
          <w:sz w:val="24"/>
        </w:rPr>
      </w:pPr>
      <w:r>
        <w:rPr>
          <w:rFonts w:ascii="Tahoma" w:hAnsi="Tahoma" w:cs="Tahoma"/>
          <w:b/>
          <w:sz w:val="24"/>
        </w:rPr>
        <w:t>UNIT I</w:t>
      </w:r>
    </w:p>
    <w:p w14:paraId="5DB9BD70" w14:textId="77777777" w:rsidR="003951E7" w:rsidRDefault="003951E7" w:rsidP="00BE51EA">
      <w:pPr>
        <w:spacing w:after="0" w:line="240" w:lineRule="auto"/>
        <w:rPr>
          <w:rFonts w:ascii="Tahoma" w:hAnsi="Tahoma" w:cs="Tahoma"/>
          <w:b/>
          <w:sz w:val="24"/>
        </w:rPr>
      </w:pPr>
      <w:r>
        <w:rPr>
          <w:rFonts w:ascii="Tahoma" w:hAnsi="Tahoma" w:cs="Tahoma"/>
          <w:b/>
          <w:sz w:val="24"/>
        </w:rPr>
        <w:t>DISEASE</w:t>
      </w:r>
    </w:p>
    <w:p w14:paraId="39A56CDF" w14:textId="77777777" w:rsidR="003951E7" w:rsidRPr="00BE51EA" w:rsidRDefault="003951E7" w:rsidP="007D01C0">
      <w:pPr>
        <w:spacing w:after="0" w:line="240" w:lineRule="auto"/>
        <w:rPr>
          <w:rFonts w:ascii="Tahoma" w:hAnsi="Tahoma" w:cs="Tahoma"/>
          <w:sz w:val="24"/>
        </w:rPr>
      </w:pPr>
      <w:r w:rsidRPr="00BE51EA">
        <w:rPr>
          <w:rFonts w:ascii="Tahoma" w:hAnsi="Tahoma" w:cs="Tahoma"/>
          <w:sz w:val="24"/>
        </w:rPr>
        <w:t>Definition, spectrum of Disease,types of disease, principles of disease, epidemiological triad</w:t>
      </w:r>
    </w:p>
    <w:p w14:paraId="1A4E722B" w14:textId="77777777" w:rsidR="00BE51EA" w:rsidRDefault="00BE51EA" w:rsidP="007D01C0">
      <w:pPr>
        <w:spacing w:after="0" w:line="240" w:lineRule="auto"/>
        <w:rPr>
          <w:rFonts w:ascii="Tahoma" w:hAnsi="Tahoma" w:cs="Tahoma"/>
          <w:b/>
          <w:sz w:val="24"/>
        </w:rPr>
      </w:pPr>
    </w:p>
    <w:p w14:paraId="4E7E9637" w14:textId="77777777" w:rsidR="003951E7" w:rsidRDefault="001E6966" w:rsidP="007D01C0">
      <w:pPr>
        <w:spacing w:after="0" w:line="240" w:lineRule="auto"/>
        <w:rPr>
          <w:rFonts w:ascii="Tahoma" w:hAnsi="Tahoma" w:cs="Tahoma"/>
          <w:b/>
          <w:sz w:val="24"/>
        </w:rPr>
      </w:pPr>
      <w:r>
        <w:rPr>
          <w:rFonts w:ascii="Tahoma" w:hAnsi="Tahoma" w:cs="Tahoma"/>
          <w:b/>
          <w:sz w:val="24"/>
        </w:rPr>
        <w:t>UNIT II</w:t>
      </w:r>
    </w:p>
    <w:p w14:paraId="69559777" w14:textId="77777777" w:rsidR="001E6966" w:rsidRDefault="001E6966" w:rsidP="007D01C0">
      <w:pPr>
        <w:spacing w:after="0" w:line="240" w:lineRule="auto"/>
        <w:rPr>
          <w:rFonts w:ascii="Tahoma" w:hAnsi="Tahoma" w:cs="Tahoma"/>
          <w:b/>
          <w:sz w:val="24"/>
        </w:rPr>
      </w:pPr>
      <w:r>
        <w:rPr>
          <w:rFonts w:ascii="Tahoma" w:hAnsi="Tahoma" w:cs="Tahoma"/>
          <w:b/>
          <w:sz w:val="24"/>
        </w:rPr>
        <w:t>INFECTION</w:t>
      </w:r>
    </w:p>
    <w:p w14:paraId="13A0A81E" w14:textId="77777777" w:rsidR="001E6966" w:rsidRPr="00BE51EA" w:rsidRDefault="001E6966" w:rsidP="007D01C0">
      <w:pPr>
        <w:spacing w:after="0" w:line="240" w:lineRule="auto"/>
        <w:rPr>
          <w:rFonts w:ascii="Tahoma" w:hAnsi="Tahoma" w:cs="Tahoma"/>
          <w:sz w:val="24"/>
        </w:rPr>
      </w:pPr>
      <w:r w:rsidRPr="001E6966">
        <w:rPr>
          <w:rFonts w:ascii="Tahoma" w:hAnsi="Tahoma" w:cs="Tahoma"/>
          <w:sz w:val="24"/>
        </w:rPr>
        <w:t>Definition,infectious agent,infectious process</w:t>
      </w:r>
      <w:r w:rsidRPr="00BE51EA">
        <w:rPr>
          <w:rFonts w:ascii="Tahoma" w:hAnsi="Tahoma" w:cs="Tahoma"/>
          <w:sz w:val="24"/>
        </w:rPr>
        <w:t>, chain of communicable diseases</w:t>
      </w:r>
    </w:p>
    <w:p w14:paraId="155E525B" w14:textId="77777777" w:rsidR="001E6966" w:rsidRPr="00BE51EA" w:rsidRDefault="001E6966" w:rsidP="007D01C0">
      <w:pPr>
        <w:spacing w:after="0" w:line="240" w:lineRule="auto"/>
        <w:rPr>
          <w:rFonts w:ascii="Tahoma" w:hAnsi="Tahoma" w:cs="Tahoma"/>
          <w:sz w:val="24"/>
        </w:rPr>
      </w:pPr>
    </w:p>
    <w:p w14:paraId="5E8A1D29" w14:textId="77777777" w:rsidR="001E6966" w:rsidRDefault="001E6966" w:rsidP="007D01C0">
      <w:pPr>
        <w:spacing w:after="0" w:line="240" w:lineRule="auto"/>
        <w:rPr>
          <w:rFonts w:ascii="Tahoma" w:hAnsi="Tahoma" w:cs="Tahoma"/>
          <w:b/>
          <w:sz w:val="24"/>
        </w:rPr>
      </w:pPr>
    </w:p>
    <w:p w14:paraId="738D9F42" w14:textId="77777777" w:rsidR="001E6966" w:rsidRDefault="00BE51EA" w:rsidP="007D01C0">
      <w:pPr>
        <w:spacing w:after="0" w:line="240" w:lineRule="auto"/>
        <w:rPr>
          <w:rFonts w:ascii="Tahoma" w:hAnsi="Tahoma" w:cs="Tahoma"/>
          <w:b/>
          <w:sz w:val="24"/>
        </w:rPr>
      </w:pPr>
      <w:r>
        <w:rPr>
          <w:rFonts w:ascii="Tahoma" w:hAnsi="Tahoma" w:cs="Tahoma"/>
          <w:b/>
          <w:sz w:val="24"/>
        </w:rPr>
        <w:t>UNIT III</w:t>
      </w:r>
    </w:p>
    <w:p w14:paraId="1B23A05D" w14:textId="77777777" w:rsidR="001E6966" w:rsidRDefault="001E6966" w:rsidP="007D01C0">
      <w:pPr>
        <w:spacing w:after="0" w:line="240" w:lineRule="auto"/>
        <w:rPr>
          <w:rFonts w:ascii="Tahoma" w:hAnsi="Tahoma" w:cs="Tahoma"/>
          <w:b/>
          <w:sz w:val="24"/>
          <w:szCs w:val="24"/>
        </w:rPr>
      </w:pPr>
      <w:r w:rsidRPr="0014190C">
        <w:rPr>
          <w:rFonts w:ascii="Tahoma" w:hAnsi="Tahoma" w:cs="Tahoma"/>
          <w:b/>
          <w:sz w:val="24"/>
          <w:szCs w:val="24"/>
        </w:rPr>
        <w:t>COMMUNICABLE DISESES</w:t>
      </w:r>
    </w:p>
    <w:p w14:paraId="40CBCD27" w14:textId="77777777" w:rsidR="001E6966" w:rsidRPr="00BE51EA" w:rsidRDefault="001E6966" w:rsidP="007D01C0">
      <w:pPr>
        <w:spacing w:after="0" w:line="240" w:lineRule="auto"/>
        <w:rPr>
          <w:rFonts w:ascii="Tahoma" w:hAnsi="Tahoma" w:cs="Tahoma"/>
          <w:sz w:val="24"/>
          <w:szCs w:val="24"/>
        </w:rPr>
      </w:pPr>
      <w:r w:rsidRPr="00BE51EA">
        <w:rPr>
          <w:rFonts w:ascii="Tahoma" w:hAnsi="Tahoma" w:cs="Tahoma"/>
          <w:sz w:val="24"/>
          <w:szCs w:val="24"/>
        </w:rPr>
        <w:t>Vir</w:t>
      </w:r>
      <w:r w:rsidR="005C1EE8" w:rsidRPr="00BE51EA">
        <w:rPr>
          <w:rFonts w:ascii="Tahoma" w:hAnsi="Tahoma" w:cs="Tahoma"/>
          <w:sz w:val="24"/>
          <w:szCs w:val="24"/>
        </w:rPr>
        <w:t>al diseases, bacterial disease,</w:t>
      </w:r>
      <w:r w:rsidR="00BE51EA">
        <w:rPr>
          <w:rFonts w:ascii="Tahoma" w:hAnsi="Tahoma" w:cs="Tahoma"/>
          <w:sz w:val="24"/>
          <w:szCs w:val="24"/>
        </w:rPr>
        <w:t xml:space="preserve"> Fungal Diseasers, Zoonotic Diseases</w:t>
      </w:r>
    </w:p>
    <w:p w14:paraId="658A21F0" w14:textId="77777777" w:rsidR="005C1EE8" w:rsidRDefault="005C1EE8" w:rsidP="007D01C0">
      <w:pPr>
        <w:spacing w:after="0" w:line="240" w:lineRule="auto"/>
        <w:rPr>
          <w:rFonts w:ascii="Tahoma" w:hAnsi="Tahoma" w:cs="Tahoma"/>
          <w:b/>
          <w:sz w:val="24"/>
          <w:szCs w:val="24"/>
        </w:rPr>
      </w:pPr>
    </w:p>
    <w:p w14:paraId="7F44ED0B" w14:textId="77777777" w:rsidR="005C1EE8" w:rsidRDefault="005C1EE8" w:rsidP="007D01C0">
      <w:pPr>
        <w:spacing w:after="0" w:line="240" w:lineRule="auto"/>
        <w:rPr>
          <w:rFonts w:ascii="Tahoma" w:hAnsi="Tahoma" w:cs="Tahoma"/>
          <w:b/>
          <w:sz w:val="24"/>
          <w:szCs w:val="24"/>
        </w:rPr>
      </w:pPr>
      <w:r>
        <w:rPr>
          <w:rFonts w:ascii="Tahoma" w:hAnsi="Tahoma" w:cs="Tahoma"/>
          <w:b/>
          <w:sz w:val="24"/>
          <w:szCs w:val="24"/>
        </w:rPr>
        <w:t xml:space="preserve">UNIT </w:t>
      </w:r>
      <w:r w:rsidR="00BE51EA">
        <w:rPr>
          <w:rFonts w:ascii="Tahoma" w:hAnsi="Tahoma" w:cs="Tahoma"/>
          <w:b/>
          <w:sz w:val="24"/>
          <w:szCs w:val="24"/>
        </w:rPr>
        <w:t>I</w:t>
      </w:r>
      <w:r>
        <w:rPr>
          <w:rFonts w:ascii="Tahoma" w:hAnsi="Tahoma" w:cs="Tahoma"/>
          <w:b/>
          <w:sz w:val="24"/>
          <w:szCs w:val="24"/>
        </w:rPr>
        <w:t>V</w:t>
      </w:r>
    </w:p>
    <w:p w14:paraId="1246BEAD" w14:textId="77777777" w:rsidR="005C1EE8" w:rsidRDefault="005C1EE8" w:rsidP="007D01C0">
      <w:pPr>
        <w:spacing w:after="0" w:line="240" w:lineRule="auto"/>
        <w:rPr>
          <w:rFonts w:ascii="Tahoma" w:hAnsi="Tahoma" w:cs="Tahoma"/>
          <w:b/>
          <w:sz w:val="24"/>
          <w:szCs w:val="24"/>
        </w:rPr>
      </w:pPr>
      <w:r>
        <w:rPr>
          <w:rFonts w:ascii="Tahoma" w:hAnsi="Tahoma" w:cs="Tahoma"/>
          <w:b/>
          <w:sz w:val="24"/>
          <w:szCs w:val="24"/>
        </w:rPr>
        <w:t>CONTROL OF COMMUNICABLE DISEASES</w:t>
      </w:r>
    </w:p>
    <w:p w14:paraId="3F0DBA1B" w14:textId="77777777" w:rsidR="005C1EE8" w:rsidRPr="00BE51EA" w:rsidRDefault="005C1EE8" w:rsidP="007D01C0">
      <w:pPr>
        <w:spacing w:after="0" w:line="240" w:lineRule="auto"/>
        <w:rPr>
          <w:rFonts w:ascii="Tahoma" w:hAnsi="Tahoma" w:cs="Tahoma"/>
          <w:sz w:val="24"/>
          <w:szCs w:val="24"/>
        </w:rPr>
      </w:pPr>
      <w:r w:rsidRPr="00BE51EA">
        <w:rPr>
          <w:rFonts w:ascii="Tahoma" w:hAnsi="Tahoma" w:cs="Tahoma"/>
          <w:sz w:val="24"/>
          <w:szCs w:val="24"/>
        </w:rPr>
        <w:t>Prevention of communicable diseases, general measures, control measures</w:t>
      </w:r>
    </w:p>
    <w:p w14:paraId="0CA96DB0" w14:textId="77777777" w:rsidR="005C1EE8" w:rsidRPr="00BE51EA" w:rsidRDefault="005C1EE8" w:rsidP="007D01C0">
      <w:pPr>
        <w:spacing w:after="0" w:line="240" w:lineRule="auto"/>
        <w:rPr>
          <w:rFonts w:ascii="Tahoma" w:hAnsi="Tahoma" w:cs="Tahoma"/>
          <w:sz w:val="24"/>
          <w:szCs w:val="24"/>
        </w:rPr>
      </w:pPr>
    </w:p>
    <w:p w14:paraId="5AE19E2D" w14:textId="77777777" w:rsidR="005C1EE8" w:rsidRDefault="005C1EE8" w:rsidP="00BE51EA">
      <w:pPr>
        <w:spacing w:after="0" w:line="240" w:lineRule="auto"/>
        <w:rPr>
          <w:rFonts w:ascii="Tahoma" w:hAnsi="Tahoma" w:cs="Tahoma"/>
          <w:b/>
          <w:sz w:val="24"/>
          <w:szCs w:val="24"/>
        </w:rPr>
      </w:pPr>
    </w:p>
    <w:p w14:paraId="1C7E08C1" w14:textId="77777777" w:rsidR="005C1EE8" w:rsidRDefault="005C1EE8" w:rsidP="00BE51EA">
      <w:pPr>
        <w:spacing w:after="0" w:line="240" w:lineRule="auto"/>
        <w:jc w:val="center"/>
        <w:rPr>
          <w:rFonts w:ascii="Tahoma" w:hAnsi="Tahoma" w:cs="Tahoma"/>
          <w:b/>
          <w:sz w:val="24"/>
        </w:rPr>
      </w:pPr>
      <w:r>
        <w:rPr>
          <w:rFonts w:ascii="Tahoma" w:hAnsi="Tahoma" w:cs="Tahoma"/>
          <w:b/>
          <w:sz w:val="24"/>
        </w:rPr>
        <w:t>PAPER III</w:t>
      </w:r>
    </w:p>
    <w:p w14:paraId="2A2296E0" w14:textId="77777777" w:rsidR="005C1EE8" w:rsidRDefault="005C1EE8" w:rsidP="00BE51EA">
      <w:pPr>
        <w:spacing w:after="0" w:line="240" w:lineRule="auto"/>
        <w:jc w:val="center"/>
        <w:rPr>
          <w:rFonts w:ascii="Tahoma" w:hAnsi="Tahoma" w:cs="Tahoma"/>
          <w:b/>
          <w:sz w:val="24"/>
        </w:rPr>
      </w:pPr>
      <w:r>
        <w:rPr>
          <w:rFonts w:ascii="Tahoma" w:hAnsi="Tahoma" w:cs="Tahoma"/>
          <w:b/>
          <w:sz w:val="24"/>
          <w:szCs w:val="24"/>
        </w:rPr>
        <w:t>MOSQUITO ERADICATION</w:t>
      </w:r>
    </w:p>
    <w:p w14:paraId="0C02E326" w14:textId="77777777" w:rsidR="005C1EE8" w:rsidRDefault="005C1EE8" w:rsidP="00BE51EA">
      <w:pPr>
        <w:spacing w:after="0" w:line="240" w:lineRule="auto"/>
        <w:jc w:val="center"/>
        <w:rPr>
          <w:rFonts w:ascii="Tahoma" w:hAnsi="Tahoma" w:cs="Tahoma"/>
          <w:b/>
          <w:sz w:val="24"/>
        </w:rPr>
      </w:pPr>
      <w:r>
        <w:rPr>
          <w:rFonts w:ascii="Tahoma" w:hAnsi="Tahoma" w:cs="Tahoma"/>
          <w:b/>
          <w:sz w:val="24"/>
        </w:rPr>
        <w:t>(Course Code : CMC003)</w:t>
      </w:r>
    </w:p>
    <w:p w14:paraId="65D0DF20" w14:textId="77777777" w:rsidR="00BE51EA" w:rsidRDefault="00BE51EA" w:rsidP="00BE51EA">
      <w:pPr>
        <w:spacing w:after="0" w:line="240" w:lineRule="auto"/>
        <w:rPr>
          <w:rFonts w:ascii="Tahoma" w:hAnsi="Tahoma" w:cs="Tahoma"/>
          <w:b/>
          <w:sz w:val="24"/>
        </w:rPr>
      </w:pPr>
    </w:p>
    <w:p w14:paraId="190CC2EB" w14:textId="77777777" w:rsidR="005C1EE8" w:rsidRDefault="005C1EE8" w:rsidP="007D01C0">
      <w:pPr>
        <w:spacing w:after="0" w:line="240" w:lineRule="auto"/>
        <w:rPr>
          <w:rFonts w:ascii="Tahoma" w:hAnsi="Tahoma" w:cs="Tahoma"/>
          <w:b/>
          <w:sz w:val="24"/>
        </w:rPr>
      </w:pPr>
      <w:r>
        <w:rPr>
          <w:rFonts w:ascii="Tahoma" w:hAnsi="Tahoma" w:cs="Tahoma"/>
          <w:b/>
          <w:sz w:val="24"/>
        </w:rPr>
        <w:t>UNIT I</w:t>
      </w:r>
    </w:p>
    <w:p w14:paraId="199E6141" w14:textId="77777777" w:rsidR="005C1EE8" w:rsidRDefault="005C1EE8" w:rsidP="007D01C0">
      <w:pPr>
        <w:spacing w:after="0" w:line="240" w:lineRule="auto"/>
        <w:rPr>
          <w:rFonts w:ascii="Tahoma" w:hAnsi="Tahoma" w:cs="Tahoma"/>
          <w:b/>
          <w:sz w:val="24"/>
        </w:rPr>
      </w:pPr>
      <w:r>
        <w:rPr>
          <w:rFonts w:ascii="Tahoma" w:hAnsi="Tahoma" w:cs="Tahoma"/>
          <w:b/>
          <w:sz w:val="24"/>
        </w:rPr>
        <w:t>MOSQUITO</w:t>
      </w:r>
    </w:p>
    <w:p w14:paraId="6C05B0B6" w14:textId="77777777" w:rsidR="005C1EE8" w:rsidRPr="00BE51EA" w:rsidRDefault="005C1EE8" w:rsidP="007D01C0">
      <w:pPr>
        <w:spacing w:after="0" w:line="240" w:lineRule="auto"/>
        <w:rPr>
          <w:rFonts w:ascii="Tahoma" w:hAnsi="Tahoma" w:cs="Tahoma"/>
          <w:sz w:val="24"/>
        </w:rPr>
      </w:pPr>
      <w:r w:rsidRPr="00BE51EA">
        <w:rPr>
          <w:rFonts w:ascii="Tahoma" w:hAnsi="Tahoma" w:cs="Tahoma"/>
          <w:sz w:val="24"/>
        </w:rPr>
        <w:t>Structure of the mosquito, life cycle of mosquito, Types of mosquito</w:t>
      </w:r>
    </w:p>
    <w:p w14:paraId="31591581" w14:textId="77777777" w:rsidR="005C1EE8" w:rsidRPr="00BE51EA" w:rsidRDefault="005C1EE8" w:rsidP="007D01C0">
      <w:pPr>
        <w:spacing w:after="0" w:line="240" w:lineRule="auto"/>
        <w:rPr>
          <w:rFonts w:ascii="Tahoma" w:hAnsi="Tahoma" w:cs="Tahoma"/>
          <w:sz w:val="24"/>
        </w:rPr>
      </w:pPr>
    </w:p>
    <w:p w14:paraId="419AB22E" w14:textId="77777777" w:rsidR="005C1EE8" w:rsidRDefault="005C1EE8" w:rsidP="007D01C0">
      <w:pPr>
        <w:spacing w:after="0" w:line="240" w:lineRule="auto"/>
        <w:rPr>
          <w:rFonts w:ascii="Tahoma" w:hAnsi="Tahoma" w:cs="Tahoma"/>
          <w:b/>
          <w:sz w:val="24"/>
        </w:rPr>
      </w:pPr>
      <w:r>
        <w:rPr>
          <w:rFonts w:ascii="Tahoma" w:hAnsi="Tahoma" w:cs="Tahoma"/>
          <w:b/>
          <w:sz w:val="24"/>
        </w:rPr>
        <w:t>UNIT II</w:t>
      </w:r>
    </w:p>
    <w:p w14:paraId="66B27104" w14:textId="77777777" w:rsidR="005C1EE8" w:rsidRDefault="005C1EE8" w:rsidP="007D01C0">
      <w:pPr>
        <w:spacing w:after="0" w:line="240" w:lineRule="auto"/>
        <w:rPr>
          <w:rFonts w:ascii="Tahoma" w:hAnsi="Tahoma" w:cs="Tahoma"/>
          <w:b/>
          <w:sz w:val="24"/>
        </w:rPr>
      </w:pPr>
      <w:r>
        <w:rPr>
          <w:rFonts w:ascii="Tahoma" w:hAnsi="Tahoma" w:cs="Tahoma"/>
          <w:b/>
          <w:sz w:val="24"/>
        </w:rPr>
        <w:t>MOSQUITO BORNE DISEASES</w:t>
      </w:r>
    </w:p>
    <w:p w14:paraId="66A68C47" w14:textId="77777777" w:rsidR="005C1EE8" w:rsidRPr="00BE51EA" w:rsidRDefault="007D01C0" w:rsidP="007D01C0">
      <w:pPr>
        <w:spacing w:after="0" w:line="240" w:lineRule="auto"/>
        <w:rPr>
          <w:rFonts w:ascii="Tahoma" w:hAnsi="Tahoma" w:cs="Tahoma"/>
          <w:sz w:val="24"/>
          <w:szCs w:val="24"/>
        </w:rPr>
      </w:pPr>
      <w:r w:rsidRPr="00BE51EA">
        <w:rPr>
          <w:rFonts w:ascii="Tahoma" w:hAnsi="Tahoma" w:cs="Tahoma"/>
          <w:sz w:val="24"/>
        </w:rPr>
        <w:t xml:space="preserve">Common </w:t>
      </w:r>
      <w:r w:rsidRPr="00BE51EA">
        <w:rPr>
          <w:rFonts w:ascii="Tahoma" w:hAnsi="Tahoma" w:cs="Tahoma"/>
          <w:sz w:val="24"/>
          <w:szCs w:val="24"/>
        </w:rPr>
        <w:t>Mosquito born diseases, malaria,</w:t>
      </w:r>
      <w:r w:rsidR="00BE51EA">
        <w:rPr>
          <w:rFonts w:ascii="Tahoma" w:hAnsi="Tahoma" w:cs="Tahoma"/>
          <w:sz w:val="24"/>
          <w:szCs w:val="24"/>
        </w:rPr>
        <w:t>filaria</w:t>
      </w:r>
      <w:r w:rsidRPr="00BE51EA">
        <w:rPr>
          <w:rFonts w:ascii="Tahoma" w:hAnsi="Tahoma" w:cs="Tahoma"/>
          <w:sz w:val="24"/>
          <w:szCs w:val="24"/>
        </w:rPr>
        <w:t>,encepalitits, dengue fever, yellow fever, chikungunya, west nile virus infection</w:t>
      </w:r>
    </w:p>
    <w:p w14:paraId="1E607A3A" w14:textId="77777777" w:rsidR="007D01C0" w:rsidRPr="00BE51EA" w:rsidRDefault="007D01C0" w:rsidP="007D01C0">
      <w:pPr>
        <w:spacing w:after="0" w:line="240" w:lineRule="auto"/>
        <w:rPr>
          <w:rFonts w:ascii="Tahoma" w:hAnsi="Tahoma" w:cs="Tahoma"/>
          <w:sz w:val="24"/>
          <w:szCs w:val="24"/>
        </w:rPr>
      </w:pPr>
    </w:p>
    <w:p w14:paraId="763DD543" w14:textId="77777777" w:rsidR="007D01C0" w:rsidRDefault="007D01C0" w:rsidP="007D01C0">
      <w:pPr>
        <w:spacing w:after="0" w:line="240" w:lineRule="auto"/>
        <w:rPr>
          <w:rFonts w:ascii="Tahoma" w:hAnsi="Tahoma" w:cs="Tahoma"/>
          <w:b/>
          <w:sz w:val="24"/>
          <w:szCs w:val="24"/>
        </w:rPr>
      </w:pPr>
      <w:r>
        <w:rPr>
          <w:rFonts w:ascii="Tahoma" w:hAnsi="Tahoma" w:cs="Tahoma"/>
          <w:b/>
          <w:sz w:val="24"/>
          <w:szCs w:val="24"/>
        </w:rPr>
        <w:t>UNIT III</w:t>
      </w:r>
    </w:p>
    <w:p w14:paraId="3D2B7582" w14:textId="77777777" w:rsidR="007D01C0" w:rsidRPr="007D01C0" w:rsidRDefault="007D01C0" w:rsidP="007D01C0">
      <w:pPr>
        <w:spacing w:after="0" w:line="240" w:lineRule="auto"/>
        <w:rPr>
          <w:rFonts w:ascii="Tahoma" w:hAnsi="Tahoma" w:cs="Tahoma"/>
          <w:b/>
          <w:sz w:val="28"/>
        </w:rPr>
      </w:pPr>
      <w:r w:rsidRPr="007D01C0">
        <w:rPr>
          <w:rFonts w:ascii="Tahoma" w:hAnsi="Tahoma" w:cs="Tahoma"/>
          <w:b/>
          <w:sz w:val="24"/>
        </w:rPr>
        <w:t>CONTROL MEASURES OF  MOSQUITO BORN DISEASE</w:t>
      </w:r>
    </w:p>
    <w:p w14:paraId="4747D3F8" w14:textId="77777777" w:rsidR="003951E7" w:rsidRPr="00BE51EA" w:rsidRDefault="007D01C0" w:rsidP="00BE51EA">
      <w:pPr>
        <w:spacing w:after="0" w:line="240" w:lineRule="auto"/>
        <w:rPr>
          <w:rFonts w:ascii="Tahoma" w:hAnsi="Tahoma" w:cs="Tahoma"/>
          <w:sz w:val="24"/>
        </w:rPr>
      </w:pPr>
      <w:r w:rsidRPr="00BE51EA">
        <w:rPr>
          <w:rFonts w:ascii="Tahoma" w:hAnsi="Tahoma" w:cs="Tahoma"/>
          <w:sz w:val="24"/>
        </w:rPr>
        <w:t>Protection against mosquito bites, eradication of mosquitoes</w:t>
      </w:r>
    </w:p>
    <w:p w14:paraId="299B9F78" w14:textId="77777777" w:rsidR="00BE51EA" w:rsidRDefault="00BE51EA" w:rsidP="003951E7">
      <w:pPr>
        <w:spacing w:after="0"/>
        <w:rPr>
          <w:rFonts w:ascii="Tahoma" w:hAnsi="Tahoma" w:cs="Tahoma"/>
          <w:sz w:val="28"/>
        </w:rPr>
      </w:pPr>
    </w:p>
    <w:p w14:paraId="52419848" w14:textId="77777777" w:rsidR="00BE51EA" w:rsidRDefault="00BE51EA" w:rsidP="003951E7">
      <w:pPr>
        <w:spacing w:after="0"/>
        <w:rPr>
          <w:rFonts w:ascii="Tahoma" w:hAnsi="Tahoma" w:cs="Tahoma"/>
          <w:sz w:val="28"/>
        </w:rPr>
      </w:pPr>
    </w:p>
    <w:p w14:paraId="397BEC41" w14:textId="77777777" w:rsidR="00BE51EA" w:rsidRDefault="00BE51EA" w:rsidP="00BE51EA">
      <w:pPr>
        <w:spacing w:after="0" w:line="240" w:lineRule="auto"/>
        <w:jc w:val="center"/>
        <w:rPr>
          <w:rFonts w:ascii="Tahoma" w:hAnsi="Tahoma" w:cs="Tahoma"/>
          <w:b/>
          <w:sz w:val="24"/>
        </w:rPr>
      </w:pPr>
      <w:r>
        <w:rPr>
          <w:rFonts w:ascii="Tahoma" w:hAnsi="Tahoma" w:cs="Tahoma"/>
          <w:b/>
          <w:sz w:val="24"/>
        </w:rPr>
        <w:t>PAPER IV</w:t>
      </w:r>
    </w:p>
    <w:p w14:paraId="62235B3E" w14:textId="77777777" w:rsidR="00BE51EA" w:rsidRDefault="00BE51EA" w:rsidP="00BE51EA">
      <w:pPr>
        <w:spacing w:after="0" w:line="240" w:lineRule="auto"/>
        <w:jc w:val="center"/>
        <w:rPr>
          <w:rFonts w:ascii="Tahoma" w:hAnsi="Tahoma" w:cs="Tahoma"/>
          <w:b/>
          <w:sz w:val="24"/>
        </w:rPr>
      </w:pPr>
      <w:r>
        <w:rPr>
          <w:rFonts w:ascii="Tahoma" w:hAnsi="Tahoma" w:cs="Tahoma"/>
          <w:b/>
          <w:sz w:val="24"/>
          <w:szCs w:val="24"/>
        </w:rPr>
        <w:t>FIELD PRACTICAL / VIVA</w:t>
      </w:r>
    </w:p>
    <w:p w14:paraId="01704D5E" w14:textId="77777777" w:rsidR="00BE51EA" w:rsidRDefault="00BE51EA" w:rsidP="00BE51EA">
      <w:pPr>
        <w:spacing w:after="0" w:line="240" w:lineRule="auto"/>
        <w:jc w:val="center"/>
        <w:rPr>
          <w:rFonts w:ascii="Tahoma" w:hAnsi="Tahoma" w:cs="Tahoma"/>
          <w:b/>
          <w:sz w:val="24"/>
        </w:rPr>
      </w:pPr>
      <w:r>
        <w:rPr>
          <w:rFonts w:ascii="Tahoma" w:hAnsi="Tahoma" w:cs="Tahoma"/>
          <w:b/>
          <w:sz w:val="24"/>
        </w:rPr>
        <w:t>(Course Code : CMC004)</w:t>
      </w:r>
    </w:p>
    <w:p w14:paraId="4C54BB95" w14:textId="77777777" w:rsidR="00BE51EA" w:rsidRDefault="00BE51EA" w:rsidP="00BE51EA">
      <w:pPr>
        <w:spacing w:after="0" w:line="240" w:lineRule="auto"/>
        <w:jc w:val="center"/>
        <w:rPr>
          <w:rFonts w:ascii="Tahoma" w:hAnsi="Tahoma" w:cs="Tahoma"/>
          <w:b/>
          <w:sz w:val="24"/>
        </w:rPr>
      </w:pPr>
    </w:p>
    <w:p w14:paraId="69AD11F4" w14:textId="77777777" w:rsidR="00BE51EA" w:rsidRDefault="00BE51EA" w:rsidP="00BE51EA">
      <w:pPr>
        <w:pStyle w:val="ListParagraph"/>
        <w:numPr>
          <w:ilvl w:val="0"/>
          <w:numId w:val="27"/>
        </w:numPr>
        <w:spacing w:after="0" w:line="240" w:lineRule="auto"/>
        <w:rPr>
          <w:rFonts w:ascii="Tahoma" w:hAnsi="Tahoma" w:cs="Tahoma"/>
          <w:sz w:val="24"/>
        </w:rPr>
      </w:pPr>
      <w:r>
        <w:rPr>
          <w:rFonts w:ascii="Tahoma" w:hAnsi="Tahoma" w:cs="Tahoma"/>
          <w:sz w:val="24"/>
        </w:rPr>
        <w:t>Project with record books</w:t>
      </w:r>
    </w:p>
    <w:p w14:paraId="2F96A63E" w14:textId="77777777" w:rsidR="00BE51EA" w:rsidRDefault="00BE51EA" w:rsidP="00BE51EA">
      <w:pPr>
        <w:pStyle w:val="ListParagraph"/>
        <w:numPr>
          <w:ilvl w:val="0"/>
          <w:numId w:val="27"/>
        </w:numPr>
        <w:spacing w:after="0" w:line="240" w:lineRule="auto"/>
        <w:rPr>
          <w:rFonts w:ascii="Tahoma" w:hAnsi="Tahoma" w:cs="Tahoma"/>
          <w:sz w:val="24"/>
        </w:rPr>
      </w:pPr>
      <w:r>
        <w:rPr>
          <w:rFonts w:ascii="Tahoma" w:hAnsi="Tahoma" w:cs="Tahoma"/>
          <w:sz w:val="24"/>
        </w:rPr>
        <w:t>Subject / project wise Viva-Voce</w:t>
      </w:r>
    </w:p>
    <w:p w14:paraId="417461E1" w14:textId="77777777" w:rsidR="00BE51EA" w:rsidRDefault="00BE51EA" w:rsidP="00BE51EA">
      <w:pPr>
        <w:pStyle w:val="ListParagraph"/>
        <w:numPr>
          <w:ilvl w:val="0"/>
          <w:numId w:val="27"/>
        </w:numPr>
        <w:spacing w:after="0" w:line="240" w:lineRule="auto"/>
        <w:rPr>
          <w:rFonts w:ascii="Tahoma" w:hAnsi="Tahoma" w:cs="Tahoma"/>
          <w:sz w:val="24"/>
        </w:rPr>
      </w:pPr>
      <w:r>
        <w:rPr>
          <w:rFonts w:ascii="Tahoma" w:hAnsi="Tahoma" w:cs="Tahoma"/>
          <w:sz w:val="24"/>
        </w:rPr>
        <w:t xml:space="preserve">Class attendance </w:t>
      </w:r>
    </w:p>
    <w:p w14:paraId="28DBC7E9" w14:textId="77777777" w:rsidR="00BE51EA" w:rsidRPr="00BE51EA" w:rsidRDefault="00BE51EA" w:rsidP="00BE51EA">
      <w:pPr>
        <w:pStyle w:val="ListParagraph"/>
        <w:numPr>
          <w:ilvl w:val="0"/>
          <w:numId w:val="27"/>
        </w:numPr>
        <w:spacing w:after="0" w:line="240" w:lineRule="auto"/>
        <w:rPr>
          <w:rFonts w:ascii="Tahoma" w:hAnsi="Tahoma" w:cs="Tahoma"/>
          <w:sz w:val="24"/>
        </w:rPr>
      </w:pPr>
      <w:r>
        <w:rPr>
          <w:rFonts w:ascii="Tahoma" w:hAnsi="Tahoma" w:cs="Tahoma"/>
          <w:sz w:val="24"/>
        </w:rPr>
        <w:t xml:space="preserve">Practical knowledge &amp; Skill </w:t>
      </w:r>
    </w:p>
    <w:p w14:paraId="129100F3" w14:textId="77777777" w:rsidR="00BE51EA" w:rsidRDefault="00BE51EA" w:rsidP="00BE51EA">
      <w:pPr>
        <w:spacing w:after="0" w:line="240" w:lineRule="auto"/>
        <w:rPr>
          <w:rFonts w:ascii="Tahoma" w:hAnsi="Tahoma" w:cs="Tahoma"/>
          <w:b/>
          <w:sz w:val="24"/>
        </w:rPr>
      </w:pPr>
    </w:p>
    <w:p w14:paraId="5FDE32CE" w14:textId="77777777" w:rsidR="00BE51EA" w:rsidRPr="00BE51EA" w:rsidRDefault="00BE51EA" w:rsidP="003951E7">
      <w:pPr>
        <w:spacing w:after="0"/>
        <w:rPr>
          <w:rFonts w:ascii="Tahoma" w:hAnsi="Tahoma" w:cs="Tahoma"/>
          <w:sz w:val="28"/>
        </w:rPr>
      </w:pPr>
    </w:p>
    <w:sectPr w:rsidR="00BE51EA" w:rsidRPr="00BE51EA" w:rsidSect="00B73532">
      <w:pgSz w:w="11907" w:h="16839" w:code="9"/>
      <w:pgMar w:top="1008" w:right="1008" w:bottom="720" w:left="1440" w:header="720" w:footer="720" w:gutter="0"/>
      <w:cols w:space="72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enSymbol">
    <w:altName w:val="Arial Unicode MS"/>
    <w:charset w:val="80"/>
    <w:family w:val="auto"/>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GillSans">
    <w:altName w:val="Calibri"/>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name w:val="WWNum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 w15:restartNumberingAfterBreak="0">
    <w:nsid w:val="00000002"/>
    <w:multiLevelType w:val="multilevel"/>
    <w:tmpl w:val="00000002"/>
    <w:name w:val="WWNum2"/>
    <w:lvl w:ilvl="0">
      <w:start w:val="3"/>
      <w:numFmt w:val="decimal"/>
      <w:lvlText w:val="%1"/>
      <w:lvlJc w:val="left"/>
      <w:pPr>
        <w:tabs>
          <w:tab w:val="num" w:pos="0"/>
        </w:tabs>
        <w:ind w:left="690" w:hanging="360"/>
      </w:pPr>
    </w:lvl>
    <w:lvl w:ilvl="1">
      <w:start w:val="1"/>
      <w:numFmt w:val="lowerLetter"/>
      <w:lvlText w:val="%2."/>
      <w:lvlJc w:val="left"/>
      <w:pPr>
        <w:tabs>
          <w:tab w:val="num" w:pos="0"/>
        </w:tabs>
        <w:ind w:left="1410" w:hanging="360"/>
      </w:pPr>
    </w:lvl>
    <w:lvl w:ilvl="2">
      <w:start w:val="1"/>
      <w:numFmt w:val="lowerRoman"/>
      <w:lvlText w:val="%2.%3."/>
      <w:lvlJc w:val="right"/>
      <w:pPr>
        <w:tabs>
          <w:tab w:val="num" w:pos="0"/>
        </w:tabs>
        <w:ind w:left="2130" w:hanging="180"/>
      </w:pPr>
    </w:lvl>
    <w:lvl w:ilvl="3">
      <w:start w:val="1"/>
      <w:numFmt w:val="decimal"/>
      <w:lvlText w:val="%2.%3.%4."/>
      <w:lvlJc w:val="left"/>
      <w:pPr>
        <w:tabs>
          <w:tab w:val="num" w:pos="0"/>
        </w:tabs>
        <w:ind w:left="2850" w:hanging="360"/>
      </w:pPr>
    </w:lvl>
    <w:lvl w:ilvl="4">
      <w:start w:val="1"/>
      <w:numFmt w:val="lowerLetter"/>
      <w:lvlText w:val="%2.%3.%4.%5."/>
      <w:lvlJc w:val="left"/>
      <w:pPr>
        <w:tabs>
          <w:tab w:val="num" w:pos="0"/>
        </w:tabs>
        <w:ind w:left="3570" w:hanging="360"/>
      </w:pPr>
    </w:lvl>
    <w:lvl w:ilvl="5">
      <w:start w:val="1"/>
      <w:numFmt w:val="lowerRoman"/>
      <w:lvlText w:val="%2.%3.%4.%5.%6."/>
      <w:lvlJc w:val="right"/>
      <w:pPr>
        <w:tabs>
          <w:tab w:val="num" w:pos="0"/>
        </w:tabs>
        <w:ind w:left="4290" w:hanging="180"/>
      </w:pPr>
    </w:lvl>
    <w:lvl w:ilvl="6">
      <w:start w:val="1"/>
      <w:numFmt w:val="decimal"/>
      <w:lvlText w:val="%2.%3.%4.%5.%6.%7."/>
      <w:lvlJc w:val="left"/>
      <w:pPr>
        <w:tabs>
          <w:tab w:val="num" w:pos="0"/>
        </w:tabs>
        <w:ind w:left="5010" w:hanging="360"/>
      </w:pPr>
    </w:lvl>
    <w:lvl w:ilvl="7">
      <w:start w:val="1"/>
      <w:numFmt w:val="lowerLetter"/>
      <w:lvlText w:val="%2.%3.%4.%5.%6.%7.%8."/>
      <w:lvlJc w:val="left"/>
      <w:pPr>
        <w:tabs>
          <w:tab w:val="num" w:pos="0"/>
        </w:tabs>
        <w:ind w:left="5730" w:hanging="360"/>
      </w:pPr>
    </w:lvl>
    <w:lvl w:ilvl="8">
      <w:start w:val="1"/>
      <w:numFmt w:val="lowerRoman"/>
      <w:lvlText w:val="%2.%3.%4.%5.%6.%7.%8.%9."/>
      <w:lvlJc w:val="right"/>
      <w:pPr>
        <w:tabs>
          <w:tab w:val="num" w:pos="0"/>
        </w:tabs>
        <w:ind w:left="6450" w:hanging="180"/>
      </w:pPr>
    </w:lvl>
  </w:abstractNum>
  <w:abstractNum w:abstractNumId="2" w15:restartNumberingAfterBreak="0">
    <w:nsid w:val="00000003"/>
    <w:multiLevelType w:val="multilevel"/>
    <w:tmpl w:val="00000003"/>
    <w:name w:val="WWNum1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 w15:restartNumberingAfterBreak="0">
    <w:nsid w:val="00000004"/>
    <w:multiLevelType w:val="multilevel"/>
    <w:tmpl w:val="00000004"/>
    <w:name w:val="WWNum1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 w15:restartNumberingAfterBreak="0">
    <w:nsid w:val="00000005"/>
    <w:multiLevelType w:val="multilevel"/>
    <w:tmpl w:val="00000005"/>
    <w:name w:val="WWNum12"/>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5" w15:restartNumberingAfterBreak="0">
    <w:nsid w:val="00000006"/>
    <w:multiLevelType w:val="multilevel"/>
    <w:tmpl w:val="00000006"/>
    <w:name w:val="WWNum13"/>
    <w:lvl w:ilvl="0">
      <w:start w:val="1"/>
      <w:numFmt w:val="upperLetter"/>
      <w:lvlText w:val="%1)"/>
      <w:lvlJc w:val="left"/>
      <w:pPr>
        <w:tabs>
          <w:tab w:val="num" w:pos="0"/>
        </w:tabs>
        <w:ind w:left="615" w:hanging="360"/>
      </w:pPr>
    </w:lvl>
    <w:lvl w:ilvl="1">
      <w:start w:val="1"/>
      <w:numFmt w:val="lowerLetter"/>
      <w:lvlText w:val="%2."/>
      <w:lvlJc w:val="left"/>
      <w:pPr>
        <w:tabs>
          <w:tab w:val="num" w:pos="0"/>
        </w:tabs>
        <w:ind w:left="1335" w:hanging="360"/>
      </w:pPr>
    </w:lvl>
    <w:lvl w:ilvl="2">
      <w:start w:val="1"/>
      <w:numFmt w:val="lowerRoman"/>
      <w:lvlText w:val="%2.%3."/>
      <w:lvlJc w:val="right"/>
      <w:pPr>
        <w:tabs>
          <w:tab w:val="num" w:pos="0"/>
        </w:tabs>
        <w:ind w:left="2055" w:hanging="180"/>
      </w:pPr>
    </w:lvl>
    <w:lvl w:ilvl="3">
      <w:start w:val="1"/>
      <w:numFmt w:val="decimal"/>
      <w:lvlText w:val="%2.%3.%4."/>
      <w:lvlJc w:val="left"/>
      <w:pPr>
        <w:tabs>
          <w:tab w:val="num" w:pos="0"/>
        </w:tabs>
        <w:ind w:left="2775" w:hanging="360"/>
      </w:pPr>
    </w:lvl>
    <w:lvl w:ilvl="4">
      <w:start w:val="1"/>
      <w:numFmt w:val="lowerLetter"/>
      <w:lvlText w:val="%2.%3.%4.%5."/>
      <w:lvlJc w:val="left"/>
      <w:pPr>
        <w:tabs>
          <w:tab w:val="num" w:pos="0"/>
        </w:tabs>
        <w:ind w:left="3495" w:hanging="360"/>
      </w:pPr>
    </w:lvl>
    <w:lvl w:ilvl="5">
      <w:start w:val="1"/>
      <w:numFmt w:val="lowerRoman"/>
      <w:lvlText w:val="%2.%3.%4.%5.%6."/>
      <w:lvlJc w:val="right"/>
      <w:pPr>
        <w:tabs>
          <w:tab w:val="num" w:pos="0"/>
        </w:tabs>
        <w:ind w:left="4215" w:hanging="180"/>
      </w:pPr>
    </w:lvl>
    <w:lvl w:ilvl="6">
      <w:start w:val="1"/>
      <w:numFmt w:val="decimal"/>
      <w:lvlText w:val="%2.%3.%4.%5.%6.%7."/>
      <w:lvlJc w:val="left"/>
      <w:pPr>
        <w:tabs>
          <w:tab w:val="num" w:pos="0"/>
        </w:tabs>
        <w:ind w:left="4935" w:hanging="360"/>
      </w:pPr>
    </w:lvl>
    <w:lvl w:ilvl="7">
      <w:start w:val="1"/>
      <w:numFmt w:val="lowerLetter"/>
      <w:lvlText w:val="%2.%3.%4.%5.%6.%7.%8."/>
      <w:lvlJc w:val="left"/>
      <w:pPr>
        <w:tabs>
          <w:tab w:val="num" w:pos="0"/>
        </w:tabs>
        <w:ind w:left="5655" w:hanging="360"/>
      </w:pPr>
    </w:lvl>
    <w:lvl w:ilvl="8">
      <w:start w:val="1"/>
      <w:numFmt w:val="lowerRoman"/>
      <w:lvlText w:val="%2.%3.%4.%5.%6.%7.%8.%9."/>
      <w:lvlJc w:val="right"/>
      <w:pPr>
        <w:tabs>
          <w:tab w:val="num" w:pos="0"/>
        </w:tabs>
        <w:ind w:left="6375" w:hanging="180"/>
      </w:pPr>
    </w:lvl>
  </w:abstractNum>
  <w:abstractNum w:abstractNumId="6" w15:restartNumberingAfterBreak="0">
    <w:nsid w:val="00000007"/>
    <w:multiLevelType w:val="multilevel"/>
    <w:tmpl w:val="00000007"/>
    <w:name w:val="WWNum15"/>
    <w:lvl w:ilvl="0">
      <w:start w:val="1"/>
      <w:numFmt w:val="upperLetter"/>
      <w:lvlText w:val="%1)"/>
      <w:lvlJc w:val="left"/>
      <w:pPr>
        <w:tabs>
          <w:tab w:val="num" w:pos="0"/>
        </w:tabs>
        <w:ind w:left="615" w:hanging="360"/>
      </w:pPr>
    </w:lvl>
    <w:lvl w:ilvl="1">
      <w:start w:val="1"/>
      <w:numFmt w:val="lowerLetter"/>
      <w:lvlText w:val="%2."/>
      <w:lvlJc w:val="left"/>
      <w:pPr>
        <w:tabs>
          <w:tab w:val="num" w:pos="0"/>
        </w:tabs>
        <w:ind w:left="1335" w:hanging="360"/>
      </w:pPr>
    </w:lvl>
    <w:lvl w:ilvl="2">
      <w:start w:val="1"/>
      <w:numFmt w:val="lowerRoman"/>
      <w:lvlText w:val="%2.%3."/>
      <w:lvlJc w:val="right"/>
      <w:pPr>
        <w:tabs>
          <w:tab w:val="num" w:pos="0"/>
        </w:tabs>
        <w:ind w:left="2055" w:hanging="180"/>
      </w:pPr>
    </w:lvl>
    <w:lvl w:ilvl="3">
      <w:start w:val="1"/>
      <w:numFmt w:val="decimal"/>
      <w:lvlText w:val="%2.%3.%4."/>
      <w:lvlJc w:val="left"/>
      <w:pPr>
        <w:tabs>
          <w:tab w:val="num" w:pos="0"/>
        </w:tabs>
        <w:ind w:left="2775" w:hanging="360"/>
      </w:pPr>
    </w:lvl>
    <w:lvl w:ilvl="4">
      <w:start w:val="1"/>
      <w:numFmt w:val="lowerLetter"/>
      <w:lvlText w:val="%2.%3.%4.%5."/>
      <w:lvlJc w:val="left"/>
      <w:pPr>
        <w:tabs>
          <w:tab w:val="num" w:pos="0"/>
        </w:tabs>
        <w:ind w:left="3495" w:hanging="360"/>
      </w:pPr>
    </w:lvl>
    <w:lvl w:ilvl="5">
      <w:start w:val="1"/>
      <w:numFmt w:val="lowerRoman"/>
      <w:lvlText w:val="%2.%3.%4.%5.%6."/>
      <w:lvlJc w:val="right"/>
      <w:pPr>
        <w:tabs>
          <w:tab w:val="num" w:pos="0"/>
        </w:tabs>
        <w:ind w:left="4215" w:hanging="180"/>
      </w:pPr>
    </w:lvl>
    <w:lvl w:ilvl="6">
      <w:start w:val="1"/>
      <w:numFmt w:val="decimal"/>
      <w:lvlText w:val="%2.%3.%4.%5.%6.%7."/>
      <w:lvlJc w:val="left"/>
      <w:pPr>
        <w:tabs>
          <w:tab w:val="num" w:pos="0"/>
        </w:tabs>
        <w:ind w:left="4935" w:hanging="360"/>
      </w:pPr>
    </w:lvl>
    <w:lvl w:ilvl="7">
      <w:start w:val="1"/>
      <w:numFmt w:val="lowerLetter"/>
      <w:lvlText w:val="%2.%3.%4.%5.%6.%7.%8."/>
      <w:lvlJc w:val="left"/>
      <w:pPr>
        <w:tabs>
          <w:tab w:val="num" w:pos="0"/>
        </w:tabs>
        <w:ind w:left="5655" w:hanging="360"/>
      </w:pPr>
    </w:lvl>
    <w:lvl w:ilvl="8">
      <w:start w:val="1"/>
      <w:numFmt w:val="lowerRoman"/>
      <w:lvlText w:val="%2.%3.%4.%5.%6.%7.%8.%9."/>
      <w:lvlJc w:val="right"/>
      <w:pPr>
        <w:tabs>
          <w:tab w:val="num" w:pos="0"/>
        </w:tabs>
        <w:ind w:left="6375" w:hanging="180"/>
      </w:pPr>
    </w:lvl>
  </w:abstractNum>
  <w:abstractNum w:abstractNumId="7" w15:restartNumberingAfterBreak="0">
    <w:nsid w:val="00000008"/>
    <w:multiLevelType w:val="multilevel"/>
    <w:tmpl w:val="00000008"/>
    <w:name w:val="WWNum16"/>
    <w:lvl w:ilvl="0">
      <w:start w:val="1"/>
      <w:numFmt w:val="upperLetter"/>
      <w:lvlText w:val="%1)"/>
      <w:lvlJc w:val="left"/>
      <w:pPr>
        <w:tabs>
          <w:tab w:val="num" w:pos="0"/>
        </w:tabs>
        <w:ind w:left="615" w:hanging="360"/>
      </w:pPr>
    </w:lvl>
    <w:lvl w:ilvl="1">
      <w:start w:val="1"/>
      <w:numFmt w:val="lowerLetter"/>
      <w:lvlText w:val="%2."/>
      <w:lvlJc w:val="left"/>
      <w:pPr>
        <w:tabs>
          <w:tab w:val="num" w:pos="0"/>
        </w:tabs>
        <w:ind w:left="1335" w:hanging="360"/>
      </w:pPr>
    </w:lvl>
    <w:lvl w:ilvl="2">
      <w:start w:val="1"/>
      <w:numFmt w:val="lowerRoman"/>
      <w:lvlText w:val="%2.%3."/>
      <w:lvlJc w:val="right"/>
      <w:pPr>
        <w:tabs>
          <w:tab w:val="num" w:pos="0"/>
        </w:tabs>
        <w:ind w:left="2055" w:hanging="180"/>
      </w:pPr>
    </w:lvl>
    <w:lvl w:ilvl="3">
      <w:start w:val="1"/>
      <w:numFmt w:val="decimal"/>
      <w:lvlText w:val="%2.%3.%4."/>
      <w:lvlJc w:val="left"/>
      <w:pPr>
        <w:tabs>
          <w:tab w:val="num" w:pos="0"/>
        </w:tabs>
        <w:ind w:left="2775" w:hanging="360"/>
      </w:pPr>
    </w:lvl>
    <w:lvl w:ilvl="4">
      <w:start w:val="1"/>
      <w:numFmt w:val="lowerLetter"/>
      <w:lvlText w:val="%2.%3.%4.%5."/>
      <w:lvlJc w:val="left"/>
      <w:pPr>
        <w:tabs>
          <w:tab w:val="num" w:pos="0"/>
        </w:tabs>
        <w:ind w:left="3495" w:hanging="360"/>
      </w:pPr>
    </w:lvl>
    <w:lvl w:ilvl="5">
      <w:start w:val="1"/>
      <w:numFmt w:val="lowerRoman"/>
      <w:lvlText w:val="%2.%3.%4.%5.%6."/>
      <w:lvlJc w:val="right"/>
      <w:pPr>
        <w:tabs>
          <w:tab w:val="num" w:pos="0"/>
        </w:tabs>
        <w:ind w:left="4215" w:hanging="180"/>
      </w:pPr>
    </w:lvl>
    <w:lvl w:ilvl="6">
      <w:start w:val="1"/>
      <w:numFmt w:val="decimal"/>
      <w:lvlText w:val="%2.%3.%4.%5.%6.%7."/>
      <w:lvlJc w:val="left"/>
      <w:pPr>
        <w:tabs>
          <w:tab w:val="num" w:pos="0"/>
        </w:tabs>
        <w:ind w:left="4935" w:hanging="360"/>
      </w:pPr>
    </w:lvl>
    <w:lvl w:ilvl="7">
      <w:start w:val="1"/>
      <w:numFmt w:val="lowerLetter"/>
      <w:lvlText w:val="%2.%3.%4.%5.%6.%7.%8."/>
      <w:lvlJc w:val="left"/>
      <w:pPr>
        <w:tabs>
          <w:tab w:val="num" w:pos="0"/>
        </w:tabs>
        <w:ind w:left="5655" w:hanging="360"/>
      </w:pPr>
    </w:lvl>
    <w:lvl w:ilvl="8">
      <w:start w:val="1"/>
      <w:numFmt w:val="lowerRoman"/>
      <w:lvlText w:val="%2.%3.%4.%5.%6.%7.%8.%9."/>
      <w:lvlJc w:val="right"/>
      <w:pPr>
        <w:tabs>
          <w:tab w:val="num" w:pos="0"/>
        </w:tabs>
        <w:ind w:left="6375" w:hanging="180"/>
      </w:pPr>
    </w:lvl>
  </w:abstractNum>
  <w:abstractNum w:abstractNumId="8" w15:restartNumberingAfterBreak="0">
    <w:nsid w:val="00000009"/>
    <w:multiLevelType w:val="multilevel"/>
    <w:tmpl w:val="00000009"/>
    <w:name w:val="WWNum17"/>
    <w:lvl w:ilvl="0">
      <w:start w:val="1"/>
      <w:numFmt w:val="upperLetter"/>
      <w:lvlText w:val="%1)"/>
      <w:lvlJc w:val="left"/>
      <w:pPr>
        <w:tabs>
          <w:tab w:val="num" w:pos="0"/>
        </w:tabs>
        <w:ind w:left="615" w:hanging="360"/>
      </w:pPr>
    </w:lvl>
    <w:lvl w:ilvl="1">
      <w:start w:val="1"/>
      <w:numFmt w:val="lowerLetter"/>
      <w:lvlText w:val="%2."/>
      <w:lvlJc w:val="left"/>
      <w:pPr>
        <w:tabs>
          <w:tab w:val="num" w:pos="0"/>
        </w:tabs>
        <w:ind w:left="1335" w:hanging="360"/>
      </w:pPr>
    </w:lvl>
    <w:lvl w:ilvl="2">
      <w:start w:val="1"/>
      <w:numFmt w:val="lowerRoman"/>
      <w:lvlText w:val="%2.%3."/>
      <w:lvlJc w:val="right"/>
      <w:pPr>
        <w:tabs>
          <w:tab w:val="num" w:pos="0"/>
        </w:tabs>
        <w:ind w:left="2055" w:hanging="180"/>
      </w:pPr>
    </w:lvl>
    <w:lvl w:ilvl="3">
      <w:start w:val="1"/>
      <w:numFmt w:val="decimal"/>
      <w:lvlText w:val="%2.%3.%4."/>
      <w:lvlJc w:val="left"/>
      <w:pPr>
        <w:tabs>
          <w:tab w:val="num" w:pos="0"/>
        </w:tabs>
        <w:ind w:left="2775" w:hanging="360"/>
      </w:pPr>
    </w:lvl>
    <w:lvl w:ilvl="4">
      <w:start w:val="1"/>
      <w:numFmt w:val="lowerLetter"/>
      <w:lvlText w:val="%2.%3.%4.%5."/>
      <w:lvlJc w:val="left"/>
      <w:pPr>
        <w:tabs>
          <w:tab w:val="num" w:pos="0"/>
        </w:tabs>
        <w:ind w:left="3495" w:hanging="360"/>
      </w:pPr>
    </w:lvl>
    <w:lvl w:ilvl="5">
      <w:start w:val="1"/>
      <w:numFmt w:val="lowerRoman"/>
      <w:lvlText w:val="%2.%3.%4.%5.%6."/>
      <w:lvlJc w:val="right"/>
      <w:pPr>
        <w:tabs>
          <w:tab w:val="num" w:pos="0"/>
        </w:tabs>
        <w:ind w:left="4215" w:hanging="180"/>
      </w:pPr>
    </w:lvl>
    <w:lvl w:ilvl="6">
      <w:start w:val="1"/>
      <w:numFmt w:val="decimal"/>
      <w:lvlText w:val="%2.%3.%4.%5.%6.%7."/>
      <w:lvlJc w:val="left"/>
      <w:pPr>
        <w:tabs>
          <w:tab w:val="num" w:pos="0"/>
        </w:tabs>
        <w:ind w:left="4935" w:hanging="360"/>
      </w:pPr>
    </w:lvl>
    <w:lvl w:ilvl="7">
      <w:start w:val="1"/>
      <w:numFmt w:val="lowerLetter"/>
      <w:lvlText w:val="%2.%3.%4.%5.%6.%7.%8."/>
      <w:lvlJc w:val="left"/>
      <w:pPr>
        <w:tabs>
          <w:tab w:val="num" w:pos="0"/>
        </w:tabs>
        <w:ind w:left="5655" w:hanging="360"/>
      </w:pPr>
    </w:lvl>
    <w:lvl w:ilvl="8">
      <w:start w:val="1"/>
      <w:numFmt w:val="lowerRoman"/>
      <w:lvlText w:val="%2.%3.%4.%5.%6.%7.%8.%9."/>
      <w:lvlJc w:val="right"/>
      <w:pPr>
        <w:tabs>
          <w:tab w:val="num" w:pos="0"/>
        </w:tabs>
        <w:ind w:left="6375" w:hanging="180"/>
      </w:pPr>
    </w:lvl>
  </w:abstractNum>
  <w:abstractNum w:abstractNumId="9" w15:restartNumberingAfterBreak="0">
    <w:nsid w:val="0000000A"/>
    <w:multiLevelType w:val="multilevel"/>
    <w:tmpl w:val="0000000A"/>
    <w:name w:val="WWNum18"/>
    <w:lvl w:ilvl="0">
      <w:start w:val="1"/>
      <w:numFmt w:val="upperLetter"/>
      <w:lvlText w:val="%1)"/>
      <w:lvlJc w:val="left"/>
      <w:pPr>
        <w:tabs>
          <w:tab w:val="num" w:pos="0"/>
        </w:tabs>
        <w:ind w:left="615" w:hanging="360"/>
      </w:pPr>
    </w:lvl>
    <w:lvl w:ilvl="1">
      <w:start w:val="1"/>
      <w:numFmt w:val="lowerLetter"/>
      <w:lvlText w:val="%2."/>
      <w:lvlJc w:val="left"/>
      <w:pPr>
        <w:tabs>
          <w:tab w:val="num" w:pos="0"/>
        </w:tabs>
        <w:ind w:left="1335" w:hanging="360"/>
      </w:pPr>
    </w:lvl>
    <w:lvl w:ilvl="2">
      <w:start w:val="1"/>
      <w:numFmt w:val="lowerRoman"/>
      <w:lvlText w:val="%2.%3."/>
      <w:lvlJc w:val="right"/>
      <w:pPr>
        <w:tabs>
          <w:tab w:val="num" w:pos="0"/>
        </w:tabs>
        <w:ind w:left="2055" w:hanging="180"/>
      </w:pPr>
    </w:lvl>
    <w:lvl w:ilvl="3">
      <w:start w:val="1"/>
      <w:numFmt w:val="decimal"/>
      <w:lvlText w:val="%2.%3.%4."/>
      <w:lvlJc w:val="left"/>
      <w:pPr>
        <w:tabs>
          <w:tab w:val="num" w:pos="0"/>
        </w:tabs>
        <w:ind w:left="2775" w:hanging="360"/>
      </w:pPr>
    </w:lvl>
    <w:lvl w:ilvl="4">
      <w:start w:val="1"/>
      <w:numFmt w:val="lowerLetter"/>
      <w:lvlText w:val="%2.%3.%4.%5."/>
      <w:lvlJc w:val="left"/>
      <w:pPr>
        <w:tabs>
          <w:tab w:val="num" w:pos="0"/>
        </w:tabs>
        <w:ind w:left="3495" w:hanging="360"/>
      </w:pPr>
    </w:lvl>
    <w:lvl w:ilvl="5">
      <w:start w:val="1"/>
      <w:numFmt w:val="lowerRoman"/>
      <w:lvlText w:val="%2.%3.%4.%5.%6."/>
      <w:lvlJc w:val="right"/>
      <w:pPr>
        <w:tabs>
          <w:tab w:val="num" w:pos="0"/>
        </w:tabs>
        <w:ind w:left="4215" w:hanging="180"/>
      </w:pPr>
    </w:lvl>
    <w:lvl w:ilvl="6">
      <w:start w:val="1"/>
      <w:numFmt w:val="decimal"/>
      <w:lvlText w:val="%2.%3.%4.%5.%6.%7."/>
      <w:lvlJc w:val="left"/>
      <w:pPr>
        <w:tabs>
          <w:tab w:val="num" w:pos="0"/>
        </w:tabs>
        <w:ind w:left="4935" w:hanging="360"/>
      </w:pPr>
    </w:lvl>
    <w:lvl w:ilvl="7">
      <w:start w:val="1"/>
      <w:numFmt w:val="lowerLetter"/>
      <w:lvlText w:val="%2.%3.%4.%5.%6.%7.%8."/>
      <w:lvlJc w:val="left"/>
      <w:pPr>
        <w:tabs>
          <w:tab w:val="num" w:pos="0"/>
        </w:tabs>
        <w:ind w:left="5655" w:hanging="360"/>
      </w:pPr>
    </w:lvl>
    <w:lvl w:ilvl="8">
      <w:start w:val="1"/>
      <w:numFmt w:val="lowerRoman"/>
      <w:lvlText w:val="%2.%3.%4.%5.%6.%7.%8.%9."/>
      <w:lvlJc w:val="right"/>
      <w:pPr>
        <w:tabs>
          <w:tab w:val="num" w:pos="0"/>
        </w:tabs>
        <w:ind w:left="6375" w:hanging="180"/>
      </w:pPr>
    </w:lvl>
  </w:abstractNum>
  <w:abstractNum w:abstractNumId="10" w15:restartNumberingAfterBreak="0">
    <w:nsid w:val="0000000B"/>
    <w:multiLevelType w:val="multilevel"/>
    <w:tmpl w:val="0000000B"/>
    <w:name w:val="WWNum19"/>
    <w:lvl w:ilvl="0">
      <w:start w:val="1"/>
      <w:numFmt w:val="upperLetter"/>
      <w:lvlText w:val="%1)"/>
      <w:lvlJc w:val="left"/>
      <w:pPr>
        <w:tabs>
          <w:tab w:val="num" w:pos="0"/>
        </w:tabs>
        <w:ind w:left="615" w:hanging="360"/>
      </w:pPr>
    </w:lvl>
    <w:lvl w:ilvl="1">
      <w:start w:val="1"/>
      <w:numFmt w:val="lowerLetter"/>
      <w:lvlText w:val="%2."/>
      <w:lvlJc w:val="left"/>
      <w:pPr>
        <w:tabs>
          <w:tab w:val="num" w:pos="0"/>
        </w:tabs>
        <w:ind w:left="1335" w:hanging="360"/>
      </w:pPr>
    </w:lvl>
    <w:lvl w:ilvl="2">
      <w:start w:val="1"/>
      <w:numFmt w:val="lowerRoman"/>
      <w:lvlText w:val="%2.%3."/>
      <w:lvlJc w:val="right"/>
      <w:pPr>
        <w:tabs>
          <w:tab w:val="num" w:pos="0"/>
        </w:tabs>
        <w:ind w:left="2055" w:hanging="180"/>
      </w:pPr>
    </w:lvl>
    <w:lvl w:ilvl="3">
      <w:start w:val="1"/>
      <w:numFmt w:val="decimal"/>
      <w:lvlText w:val="%2.%3.%4."/>
      <w:lvlJc w:val="left"/>
      <w:pPr>
        <w:tabs>
          <w:tab w:val="num" w:pos="0"/>
        </w:tabs>
        <w:ind w:left="2775" w:hanging="360"/>
      </w:pPr>
    </w:lvl>
    <w:lvl w:ilvl="4">
      <w:start w:val="1"/>
      <w:numFmt w:val="lowerLetter"/>
      <w:lvlText w:val="%2.%3.%4.%5."/>
      <w:lvlJc w:val="left"/>
      <w:pPr>
        <w:tabs>
          <w:tab w:val="num" w:pos="0"/>
        </w:tabs>
        <w:ind w:left="3495" w:hanging="360"/>
      </w:pPr>
    </w:lvl>
    <w:lvl w:ilvl="5">
      <w:start w:val="1"/>
      <w:numFmt w:val="lowerRoman"/>
      <w:lvlText w:val="%2.%3.%4.%5.%6."/>
      <w:lvlJc w:val="right"/>
      <w:pPr>
        <w:tabs>
          <w:tab w:val="num" w:pos="0"/>
        </w:tabs>
        <w:ind w:left="4215" w:hanging="180"/>
      </w:pPr>
    </w:lvl>
    <w:lvl w:ilvl="6">
      <w:start w:val="1"/>
      <w:numFmt w:val="decimal"/>
      <w:lvlText w:val="%2.%3.%4.%5.%6.%7."/>
      <w:lvlJc w:val="left"/>
      <w:pPr>
        <w:tabs>
          <w:tab w:val="num" w:pos="0"/>
        </w:tabs>
        <w:ind w:left="4935" w:hanging="360"/>
      </w:pPr>
    </w:lvl>
    <w:lvl w:ilvl="7">
      <w:start w:val="1"/>
      <w:numFmt w:val="lowerLetter"/>
      <w:lvlText w:val="%2.%3.%4.%5.%6.%7.%8."/>
      <w:lvlJc w:val="left"/>
      <w:pPr>
        <w:tabs>
          <w:tab w:val="num" w:pos="0"/>
        </w:tabs>
        <w:ind w:left="5655" w:hanging="360"/>
      </w:pPr>
    </w:lvl>
    <w:lvl w:ilvl="8">
      <w:start w:val="1"/>
      <w:numFmt w:val="lowerRoman"/>
      <w:lvlText w:val="%2.%3.%4.%5.%6.%7.%8.%9."/>
      <w:lvlJc w:val="right"/>
      <w:pPr>
        <w:tabs>
          <w:tab w:val="num" w:pos="0"/>
        </w:tabs>
        <w:ind w:left="6375" w:hanging="180"/>
      </w:pPr>
    </w:lvl>
  </w:abstractNum>
  <w:abstractNum w:abstractNumId="11" w15:restartNumberingAfterBreak="0">
    <w:nsid w:val="0000000C"/>
    <w:multiLevelType w:val="multilevel"/>
    <w:tmpl w:val="0000000C"/>
    <w:name w:val="WWNum20"/>
    <w:lvl w:ilvl="0">
      <w:start w:val="1"/>
      <w:numFmt w:val="upperLetter"/>
      <w:lvlText w:val="%1)"/>
      <w:lvlJc w:val="left"/>
      <w:pPr>
        <w:tabs>
          <w:tab w:val="num" w:pos="0"/>
        </w:tabs>
        <w:ind w:left="615" w:hanging="360"/>
      </w:pPr>
    </w:lvl>
    <w:lvl w:ilvl="1">
      <w:start w:val="1"/>
      <w:numFmt w:val="lowerLetter"/>
      <w:lvlText w:val="%2."/>
      <w:lvlJc w:val="left"/>
      <w:pPr>
        <w:tabs>
          <w:tab w:val="num" w:pos="0"/>
        </w:tabs>
        <w:ind w:left="1335" w:hanging="360"/>
      </w:pPr>
    </w:lvl>
    <w:lvl w:ilvl="2">
      <w:start w:val="1"/>
      <w:numFmt w:val="lowerRoman"/>
      <w:lvlText w:val="%2.%3."/>
      <w:lvlJc w:val="right"/>
      <w:pPr>
        <w:tabs>
          <w:tab w:val="num" w:pos="0"/>
        </w:tabs>
        <w:ind w:left="2055" w:hanging="180"/>
      </w:pPr>
    </w:lvl>
    <w:lvl w:ilvl="3">
      <w:start w:val="1"/>
      <w:numFmt w:val="decimal"/>
      <w:lvlText w:val="%2.%3.%4."/>
      <w:lvlJc w:val="left"/>
      <w:pPr>
        <w:tabs>
          <w:tab w:val="num" w:pos="0"/>
        </w:tabs>
        <w:ind w:left="2775" w:hanging="360"/>
      </w:pPr>
    </w:lvl>
    <w:lvl w:ilvl="4">
      <w:start w:val="1"/>
      <w:numFmt w:val="lowerLetter"/>
      <w:lvlText w:val="%2.%3.%4.%5."/>
      <w:lvlJc w:val="left"/>
      <w:pPr>
        <w:tabs>
          <w:tab w:val="num" w:pos="0"/>
        </w:tabs>
        <w:ind w:left="3495" w:hanging="360"/>
      </w:pPr>
    </w:lvl>
    <w:lvl w:ilvl="5">
      <w:start w:val="1"/>
      <w:numFmt w:val="lowerRoman"/>
      <w:lvlText w:val="%2.%3.%4.%5.%6."/>
      <w:lvlJc w:val="right"/>
      <w:pPr>
        <w:tabs>
          <w:tab w:val="num" w:pos="0"/>
        </w:tabs>
        <w:ind w:left="4215" w:hanging="180"/>
      </w:pPr>
    </w:lvl>
    <w:lvl w:ilvl="6">
      <w:start w:val="1"/>
      <w:numFmt w:val="decimal"/>
      <w:lvlText w:val="%2.%3.%4.%5.%6.%7."/>
      <w:lvlJc w:val="left"/>
      <w:pPr>
        <w:tabs>
          <w:tab w:val="num" w:pos="0"/>
        </w:tabs>
        <w:ind w:left="4935" w:hanging="360"/>
      </w:pPr>
    </w:lvl>
    <w:lvl w:ilvl="7">
      <w:start w:val="1"/>
      <w:numFmt w:val="lowerLetter"/>
      <w:lvlText w:val="%2.%3.%4.%5.%6.%7.%8."/>
      <w:lvlJc w:val="left"/>
      <w:pPr>
        <w:tabs>
          <w:tab w:val="num" w:pos="0"/>
        </w:tabs>
        <w:ind w:left="5655" w:hanging="360"/>
      </w:pPr>
    </w:lvl>
    <w:lvl w:ilvl="8">
      <w:start w:val="1"/>
      <w:numFmt w:val="lowerRoman"/>
      <w:lvlText w:val="%2.%3.%4.%5.%6.%7.%8.%9."/>
      <w:lvlJc w:val="right"/>
      <w:pPr>
        <w:tabs>
          <w:tab w:val="num" w:pos="0"/>
        </w:tabs>
        <w:ind w:left="6375" w:hanging="180"/>
      </w:pPr>
    </w:lvl>
  </w:abstractNum>
  <w:abstractNum w:abstractNumId="12" w15:restartNumberingAfterBreak="0">
    <w:nsid w:val="0000000D"/>
    <w:multiLevelType w:val="multilevel"/>
    <w:tmpl w:val="0000000D"/>
    <w:name w:val="WWNum21"/>
    <w:lvl w:ilvl="0">
      <w:start w:val="1"/>
      <w:numFmt w:val="upperLetter"/>
      <w:lvlText w:val="%1)"/>
      <w:lvlJc w:val="left"/>
      <w:pPr>
        <w:tabs>
          <w:tab w:val="num" w:pos="0"/>
        </w:tabs>
        <w:ind w:left="615" w:hanging="360"/>
      </w:pPr>
    </w:lvl>
    <w:lvl w:ilvl="1">
      <w:start w:val="1"/>
      <w:numFmt w:val="lowerLetter"/>
      <w:lvlText w:val="%2."/>
      <w:lvlJc w:val="left"/>
      <w:pPr>
        <w:tabs>
          <w:tab w:val="num" w:pos="0"/>
        </w:tabs>
        <w:ind w:left="1335" w:hanging="360"/>
      </w:pPr>
    </w:lvl>
    <w:lvl w:ilvl="2">
      <w:start w:val="1"/>
      <w:numFmt w:val="lowerRoman"/>
      <w:lvlText w:val="%2.%3."/>
      <w:lvlJc w:val="right"/>
      <w:pPr>
        <w:tabs>
          <w:tab w:val="num" w:pos="0"/>
        </w:tabs>
        <w:ind w:left="2055" w:hanging="180"/>
      </w:pPr>
    </w:lvl>
    <w:lvl w:ilvl="3">
      <w:start w:val="1"/>
      <w:numFmt w:val="decimal"/>
      <w:lvlText w:val="%2.%3.%4."/>
      <w:lvlJc w:val="left"/>
      <w:pPr>
        <w:tabs>
          <w:tab w:val="num" w:pos="0"/>
        </w:tabs>
        <w:ind w:left="2775" w:hanging="360"/>
      </w:pPr>
    </w:lvl>
    <w:lvl w:ilvl="4">
      <w:start w:val="1"/>
      <w:numFmt w:val="lowerLetter"/>
      <w:lvlText w:val="%2.%3.%4.%5."/>
      <w:lvlJc w:val="left"/>
      <w:pPr>
        <w:tabs>
          <w:tab w:val="num" w:pos="0"/>
        </w:tabs>
        <w:ind w:left="3495" w:hanging="360"/>
      </w:pPr>
    </w:lvl>
    <w:lvl w:ilvl="5">
      <w:start w:val="1"/>
      <w:numFmt w:val="lowerRoman"/>
      <w:lvlText w:val="%2.%3.%4.%5.%6."/>
      <w:lvlJc w:val="right"/>
      <w:pPr>
        <w:tabs>
          <w:tab w:val="num" w:pos="0"/>
        </w:tabs>
        <w:ind w:left="4215" w:hanging="180"/>
      </w:pPr>
    </w:lvl>
    <w:lvl w:ilvl="6">
      <w:start w:val="1"/>
      <w:numFmt w:val="decimal"/>
      <w:lvlText w:val="%2.%3.%4.%5.%6.%7."/>
      <w:lvlJc w:val="left"/>
      <w:pPr>
        <w:tabs>
          <w:tab w:val="num" w:pos="0"/>
        </w:tabs>
        <w:ind w:left="4935" w:hanging="360"/>
      </w:pPr>
    </w:lvl>
    <w:lvl w:ilvl="7">
      <w:start w:val="1"/>
      <w:numFmt w:val="lowerLetter"/>
      <w:lvlText w:val="%2.%3.%4.%5.%6.%7.%8."/>
      <w:lvlJc w:val="left"/>
      <w:pPr>
        <w:tabs>
          <w:tab w:val="num" w:pos="0"/>
        </w:tabs>
        <w:ind w:left="5655" w:hanging="360"/>
      </w:pPr>
    </w:lvl>
    <w:lvl w:ilvl="8">
      <w:start w:val="1"/>
      <w:numFmt w:val="lowerRoman"/>
      <w:lvlText w:val="%2.%3.%4.%5.%6.%7.%8.%9."/>
      <w:lvlJc w:val="right"/>
      <w:pPr>
        <w:tabs>
          <w:tab w:val="num" w:pos="0"/>
        </w:tabs>
        <w:ind w:left="6375" w:hanging="180"/>
      </w:pPr>
    </w:lvl>
  </w:abstractNum>
  <w:abstractNum w:abstractNumId="13" w15:restartNumberingAfterBreak="0">
    <w:nsid w:val="0000000E"/>
    <w:multiLevelType w:val="multilevel"/>
    <w:tmpl w:val="0000000E"/>
    <w:name w:val="WWNum22"/>
    <w:lvl w:ilvl="0">
      <w:start w:val="1"/>
      <w:numFmt w:val="upperLetter"/>
      <w:lvlText w:val="%1)"/>
      <w:lvlJc w:val="left"/>
      <w:pPr>
        <w:tabs>
          <w:tab w:val="num" w:pos="0"/>
        </w:tabs>
        <w:ind w:left="615" w:hanging="360"/>
      </w:pPr>
    </w:lvl>
    <w:lvl w:ilvl="1">
      <w:start w:val="1"/>
      <w:numFmt w:val="lowerLetter"/>
      <w:lvlText w:val="%2."/>
      <w:lvlJc w:val="left"/>
      <w:pPr>
        <w:tabs>
          <w:tab w:val="num" w:pos="0"/>
        </w:tabs>
        <w:ind w:left="1335" w:hanging="360"/>
      </w:pPr>
    </w:lvl>
    <w:lvl w:ilvl="2">
      <w:start w:val="1"/>
      <w:numFmt w:val="lowerRoman"/>
      <w:lvlText w:val="%2.%3."/>
      <w:lvlJc w:val="right"/>
      <w:pPr>
        <w:tabs>
          <w:tab w:val="num" w:pos="0"/>
        </w:tabs>
        <w:ind w:left="2055" w:hanging="180"/>
      </w:pPr>
    </w:lvl>
    <w:lvl w:ilvl="3">
      <w:start w:val="1"/>
      <w:numFmt w:val="decimal"/>
      <w:lvlText w:val="%2.%3.%4."/>
      <w:lvlJc w:val="left"/>
      <w:pPr>
        <w:tabs>
          <w:tab w:val="num" w:pos="0"/>
        </w:tabs>
        <w:ind w:left="2775" w:hanging="360"/>
      </w:pPr>
    </w:lvl>
    <w:lvl w:ilvl="4">
      <w:start w:val="1"/>
      <w:numFmt w:val="lowerLetter"/>
      <w:lvlText w:val="%2.%3.%4.%5."/>
      <w:lvlJc w:val="left"/>
      <w:pPr>
        <w:tabs>
          <w:tab w:val="num" w:pos="0"/>
        </w:tabs>
        <w:ind w:left="3495" w:hanging="360"/>
      </w:pPr>
    </w:lvl>
    <w:lvl w:ilvl="5">
      <w:start w:val="1"/>
      <w:numFmt w:val="lowerRoman"/>
      <w:lvlText w:val="%2.%3.%4.%5.%6."/>
      <w:lvlJc w:val="right"/>
      <w:pPr>
        <w:tabs>
          <w:tab w:val="num" w:pos="0"/>
        </w:tabs>
        <w:ind w:left="4215" w:hanging="180"/>
      </w:pPr>
    </w:lvl>
    <w:lvl w:ilvl="6">
      <w:start w:val="1"/>
      <w:numFmt w:val="decimal"/>
      <w:lvlText w:val="%2.%3.%4.%5.%6.%7."/>
      <w:lvlJc w:val="left"/>
      <w:pPr>
        <w:tabs>
          <w:tab w:val="num" w:pos="0"/>
        </w:tabs>
        <w:ind w:left="4935" w:hanging="360"/>
      </w:pPr>
    </w:lvl>
    <w:lvl w:ilvl="7">
      <w:start w:val="1"/>
      <w:numFmt w:val="lowerLetter"/>
      <w:lvlText w:val="%2.%3.%4.%5.%6.%7.%8."/>
      <w:lvlJc w:val="left"/>
      <w:pPr>
        <w:tabs>
          <w:tab w:val="num" w:pos="0"/>
        </w:tabs>
        <w:ind w:left="5655" w:hanging="360"/>
      </w:pPr>
    </w:lvl>
    <w:lvl w:ilvl="8">
      <w:start w:val="1"/>
      <w:numFmt w:val="lowerRoman"/>
      <w:lvlText w:val="%2.%3.%4.%5.%6.%7.%8.%9."/>
      <w:lvlJc w:val="right"/>
      <w:pPr>
        <w:tabs>
          <w:tab w:val="num" w:pos="0"/>
        </w:tabs>
        <w:ind w:left="6375" w:hanging="180"/>
      </w:pPr>
    </w:lvl>
  </w:abstractNum>
  <w:abstractNum w:abstractNumId="14" w15:restartNumberingAfterBreak="0">
    <w:nsid w:val="0000000F"/>
    <w:multiLevelType w:val="multilevel"/>
    <w:tmpl w:val="0000000F"/>
    <w:name w:val="WWNum25"/>
    <w:lvl w:ilvl="0">
      <w:start w:val="1"/>
      <w:numFmt w:val="upperLetter"/>
      <w:lvlText w:val="%1)"/>
      <w:lvlJc w:val="left"/>
      <w:pPr>
        <w:tabs>
          <w:tab w:val="num" w:pos="0"/>
        </w:tabs>
        <w:ind w:left="570" w:hanging="360"/>
      </w:pPr>
    </w:lvl>
    <w:lvl w:ilvl="1">
      <w:start w:val="1"/>
      <w:numFmt w:val="lowerLetter"/>
      <w:lvlText w:val="%2."/>
      <w:lvlJc w:val="left"/>
      <w:pPr>
        <w:tabs>
          <w:tab w:val="num" w:pos="0"/>
        </w:tabs>
        <w:ind w:left="1290" w:hanging="360"/>
      </w:pPr>
    </w:lvl>
    <w:lvl w:ilvl="2">
      <w:start w:val="1"/>
      <w:numFmt w:val="lowerRoman"/>
      <w:lvlText w:val="%2.%3."/>
      <w:lvlJc w:val="right"/>
      <w:pPr>
        <w:tabs>
          <w:tab w:val="num" w:pos="0"/>
        </w:tabs>
        <w:ind w:left="2010" w:hanging="180"/>
      </w:pPr>
    </w:lvl>
    <w:lvl w:ilvl="3">
      <w:start w:val="1"/>
      <w:numFmt w:val="decimal"/>
      <w:lvlText w:val="%2.%3.%4."/>
      <w:lvlJc w:val="left"/>
      <w:pPr>
        <w:tabs>
          <w:tab w:val="num" w:pos="0"/>
        </w:tabs>
        <w:ind w:left="2730" w:hanging="360"/>
      </w:pPr>
    </w:lvl>
    <w:lvl w:ilvl="4">
      <w:start w:val="1"/>
      <w:numFmt w:val="lowerLetter"/>
      <w:lvlText w:val="%2.%3.%4.%5."/>
      <w:lvlJc w:val="left"/>
      <w:pPr>
        <w:tabs>
          <w:tab w:val="num" w:pos="0"/>
        </w:tabs>
        <w:ind w:left="3450" w:hanging="360"/>
      </w:pPr>
    </w:lvl>
    <w:lvl w:ilvl="5">
      <w:start w:val="1"/>
      <w:numFmt w:val="lowerRoman"/>
      <w:lvlText w:val="%2.%3.%4.%5.%6."/>
      <w:lvlJc w:val="right"/>
      <w:pPr>
        <w:tabs>
          <w:tab w:val="num" w:pos="0"/>
        </w:tabs>
        <w:ind w:left="4170" w:hanging="180"/>
      </w:pPr>
    </w:lvl>
    <w:lvl w:ilvl="6">
      <w:start w:val="1"/>
      <w:numFmt w:val="decimal"/>
      <w:lvlText w:val="%2.%3.%4.%5.%6.%7."/>
      <w:lvlJc w:val="left"/>
      <w:pPr>
        <w:tabs>
          <w:tab w:val="num" w:pos="0"/>
        </w:tabs>
        <w:ind w:left="4890" w:hanging="360"/>
      </w:pPr>
    </w:lvl>
    <w:lvl w:ilvl="7">
      <w:start w:val="1"/>
      <w:numFmt w:val="lowerLetter"/>
      <w:lvlText w:val="%2.%3.%4.%5.%6.%7.%8."/>
      <w:lvlJc w:val="left"/>
      <w:pPr>
        <w:tabs>
          <w:tab w:val="num" w:pos="0"/>
        </w:tabs>
        <w:ind w:left="5610" w:hanging="360"/>
      </w:pPr>
    </w:lvl>
    <w:lvl w:ilvl="8">
      <w:start w:val="1"/>
      <w:numFmt w:val="lowerRoman"/>
      <w:lvlText w:val="%2.%3.%4.%5.%6.%7.%8.%9."/>
      <w:lvlJc w:val="right"/>
      <w:pPr>
        <w:tabs>
          <w:tab w:val="num" w:pos="0"/>
        </w:tabs>
        <w:ind w:left="6330" w:hanging="180"/>
      </w:pPr>
    </w:lvl>
  </w:abstractNum>
  <w:abstractNum w:abstractNumId="15" w15:restartNumberingAfterBreak="0">
    <w:nsid w:val="00000010"/>
    <w:multiLevelType w:val="multilevel"/>
    <w:tmpl w:val="00000010"/>
    <w:name w:val="WWNum28"/>
    <w:lvl w:ilvl="0">
      <w:start w:val="1"/>
      <w:numFmt w:val="upperLetter"/>
      <w:lvlText w:val="%1)"/>
      <w:lvlJc w:val="left"/>
      <w:pPr>
        <w:tabs>
          <w:tab w:val="num" w:pos="0"/>
        </w:tabs>
        <w:ind w:left="570" w:hanging="360"/>
      </w:pPr>
    </w:lvl>
    <w:lvl w:ilvl="1">
      <w:start w:val="1"/>
      <w:numFmt w:val="lowerLetter"/>
      <w:lvlText w:val="%2."/>
      <w:lvlJc w:val="left"/>
      <w:pPr>
        <w:tabs>
          <w:tab w:val="num" w:pos="0"/>
        </w:tabs>
        <w:ind w:left="1290" w:hanging="360"/>
      </w:pPr>
    </w:lvl>
    <w:lvl w:ilvl="2">
      <w:start w:val="1"/>
      <w:numFmt w:val="lowerRoman"/>
      <w:lvlText w:val="%2.%3."/>
      <w:lvlJc w:val="right"/>
      <w:pPr>
        <w:tabs>
          <w:tab w:val="num" w:pos="0"/>
        </w:tabs>
        <w:ind w:left="2010" w:hanging="180"/>
      </w:pPr>
    </w:lvl>
    <w:lvl w:ilvl="3">
      <w:start w:val="1"/>
      <w:numFmt w:val="decimal"/>
      <w:lvlText w:val="%2.%3.%4."/>
      <w:lvlJc w:val="left"/>
      <w:pPr>
        <w:tabs>
          <w:tab w:val="num" w:pos="0"/>
        </w:tabs>
        <w:ind w:left="2730" w:hanging="360"/>
      </w:pPr>
    </w:lvl>
    <w:lvl w:ilvl="4">
      <w:start w:val="1"/>
      <w:numFmt w:val="lowerLetter"/>
      <w:lvlText w:val="%2.%3.%4.%5."/>
      <w:lvlJc w:val="left"/>
      <w:pPr>
        <w:tabs>
          <w:tab w:val="num" w:pos="0"/>
        </w:tabs>
        <w:ind w:left="3450" w:hanging="360"/>
      </w:pPr>
    </w:lvl>
    <w:lvl w:ilvl="5">
      <w:start w:val="1"/>
      <w:numFmt w:val="lowerRoman"/>
      <w:lvlText w:val="%2.%3.%4.%5.%6."/>
      <w:lvlJc w:val="right"/>
      <w:pPr>
        <w:tabs>
          <w:tab w:val="num" w:pos="0"/>
        </w:tabs>
        <w:ind w:left="4170" w:hanging="180"/>
      </w:pPr>
    </w:lvl>
    <w:lvl w:ilvl="6">
      <w:start w:val="1"/>
      <w:numFmt w:val="decimal"/>
      <w:lvlText w:val="%2.%3.%4.%5.%6.%7."/>
      <w:lvlJc w:val="left"/>
      <w:pPr>
        <w:tabs>
          <w:tab w:val="num" w:pos="0"/>
        </w:tabs>
        <w:ind w:left="4890" w:hanging="360"/>
      </w:pPr>
    </w:lvl>
    <w:lvl w:ilvl="7">
      <w:start w:val="1"/>
      <w:numFmt w:val="lowerLetter"/>
      <w:lvlText w:val="%2.%3.%4.%5.%6.%7.%8."/>
      <w:lvlJc w:val="left"/>
      <w:pPr>
        <w:tabs>
          <w:tab w:val="num" w:pos="0"/>
        </w:tabs>
        <w:ind w:left="5610" w:hanging="360"/>
      </w:pPr>
    </w:lvl>
    <w:lvl w:ilvl="8">
      <w:start w:val="1"/>
      <w:numFmt w:val="lowerRoman"/>
      <w:lvlText w:val="%2.%3.%4.%5.%6.%7.%8.%9."/>
      <w:lvlJc w:val="right"/>
      <w:pPr>
        <w:tabs>
          <w:tab w:val="num" w:pos="0"/>
        </w:tabs>
        <w:ind w:left="6330" w:hanging="180"/>
      </w:pPr>
    </w:lvl>
  </w:abstractNum>
  <w:abstractNum w:abstractNumId="16" w15:restartNumberingAfterBreak="0">
    <w:nsid w:val="00000011"/>
    <w:multiLevelType w:val="multilevel"/>
    <w:tmpl w:val="00000011"/>
    <w:name w:val="WWNum29"/>
    <w:lvl w:ilvl="0">
      <w:start w:val="1"/>
      <w:numFmt w:val="upperLetter"/>
      <w:lvlText w:val="%1)"/>
      <w:lvlJc w:val="left"/>
      <w:pPr>
        <w:tabs>
          <w:tab w:val="num" w:pos="0"/>
        </w:tabs>
        <w:ind w:left="615" w:hanging="360"/>
      </w:pPr>
      <w:rPr>
        <w:rFonts w:cs="Calibri"/>
      </w:rPr>
    </w:lvl>
    <w:lvl w:ilvl="1">
      <w:start w:val="1"/>
      <w:numFmt w:val="lowerLetter"/>
      <w:lvlText w:val="%2."/>
      <w:lvlJc w:val="left"/>
      <w:pPr>
        <w:tabs>
          <w:tab w:val="num" w:pos="0"/>
        </w:tabs>
        <w:ind w:left="1335" w:hanging="360"/>
      </w:pPr>
    </w:lvl>
    <w:lvl w:ilvl="2">
      <w:start w:val="1"/>
      <w:numFmt w:val="lowerRoman"/>
      <w:lvlText w:val="%2.%3."/>
      <w:lvlJc w:val="right"/>
      <w:pPr>
        <w:tabs>
          <w:tab w:val="num" w:pos="0"/>
        </w:tabs>
        <w:ind w:left="2055" w:hanging="180"/>
      </w:pPr>
    </w:lvl>
    <w:lvl w:ilvl="3">
      <w:start w:val="1"/>
      <w:numFmt w:val="decimal"/>
      <w:lvlText w:val="%2.%3.%4."/>
      <w:lvlJc w:val="left"/>
      <w:pPr>
        <w:tabs>
          <w:tab w:val="num" w:pos="0"/>
        </w:tabs>
        <w:ind w:left="2775" w:hanging="360"/>
      </w:pPr>
    </w:lvl>
    <w:lvl w:ilvl="4">
      <w:start w:val="1"/>
      <w:numFmt w:val="lowerLetter"/>
      <w:lvlText w:val="%2.%3.%4.%5."/>
      <w:lvlJc w:val="left"/>
      <w:pPr>
        <w:tabs>
          <w:tab w:val="num" w:pos="0"/>
        </w:tabs>
        <w:ind w:left="3495" w:hanging="360"/>
      </w:pPr>
    </w:lvl>
    <w:lvl w:ilvl="5">
      <w:start w:val="1"/>
      <w:numFmt w:val="lowerRoman"/>
      <w:lvlText w:val="%2.%3.%4.%5.%6."/>
      <w:lvlJc w:val="right"/>
      <w:pPr>
        <w:tabs>
          <w:tab w:val="num" w:pos="0"/>
        </w:tabs>
        <w:ind w:left="4215" w:hanging="180"/>
      </w:pPr>
    </w:lvl>
    <w:lvl w:ilvl="6">
      <w:start w:val="1"/>
      <w:numFmt w:val="decimal"/>
      <w:lvlText w:val="%2.%3.%4.%5.%6.%7."/>
      <w:lvlJc w:val="left"/>
      <w:pPr>
        <w:tabs>
          <w:tab w:val="num" w:pos="0"/>
        </w:tabs>
        <w:ind w:left="4935" w:hanging="360"/>
      </w:pPr>
    </w:lvl>
    <w:lvl w:ilvl="7">
      <w:start w:val="1"/>
      <w:numFmt w:val="lowerLetter"/>
      <w:lvlText w:val="%2.%3.%4.%5.%6.%7.%8."/>
      <w:lvlJc w:val="left"/>
      <w:pPr>
        <w:tabs>
          <w:tab w:val="num" w:pos="0"/>
        </w:tabs>
        <w:ind w:left="5655" w:hanging="360"/>
      </w:pPr>
    </w:lvl>
    <w:lvl w:ilvl="8">
      <w:start w:val="1"/>
      <w:numFmt w:val="lowerRoman"/>
      <w:lvlText w:val="%2.%3.%4.%5.%6.%7.%8.%9."/>
      <w:lvlJc w:val="right"/>
      <w:pPr>
        <w:tabs>
          <w:tab w:val="num" w:pos="0"/>
        </w:tabs>
        <w:ind w:left="6375" w:hanging="180"/>
      </w:pPr>
    </w:lvl>
  </w:abstractNum>
  <w:abstractNum w:abstractNumId="17" w15:restartNumberingAfterBreak="0">
    <w:nsid w:val="00000012"/>
    <w:multiLevelType w:val="multilevel"/>
    <w:tmpl w:val="00000012"/>
    <w:name w:val="WWNum31"/>
    <w:lvl w:ilvl="0">
      <w:start w:val="3"/>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8" w15:restartNumberingAfterBreak="0">
    <w:nsid w:val="00000013"/>
    <w:multiLevelType w:val="multilevel"/>
    <w:tmpl w:val="00000013"/>
    <w:name w:val="WWNum32"/>
    <w:lvl w:ilvl="0">
      <w:start w:val="1"/>
      <w:numFmt w:val="upperLetter"/>
      <w:lvlText w:val="%1)"/>
      <w:lvlJc w:val="left"/>
      <w:pPr>
        <w:tabs>
          <w:tab w:val="num" w:pos="0"/>
        </w:tabs>
        <w:ind w:left="570" w:hanging="360"/>
      </w:pPr>
    </w:lvl>
    <w:lvl w:ilvl="1">
      <w:start w:val="1"/>
      <w:numFmt w:val="lowerLetter"/>
      <w:lvlText w:val="%2."/>
      <w:lvlJc w:val="left"/>
      <w:pPr>
        <w:tabs>
          <w:tab w:val="num" w:pos="0"/>
        </w:tabs>
        <w:ind w:left="1290" w:hanging="360"/>
      </w:pPr>
    </w:lvl>
    <w:lvl w:ilvl="2">
      <w:start w:val="1"/>
      <w:numFmt w:val="lowerRoman"/>
      <w:lvlText w:val="%2.%3."/>
      <w:lvlJc w:val="right"/>
      <w:pPr>
        <w:tabs>
          <w:tab w:val="num" w:pos="0"/>
        </w:tabs>
        <w:ind w:left="2010" w:hanging="180"/>
      </w:pPr>
    </w:lvl>
    <w:lvl w:ilvl="3">
      <w:start w:val="1"/>
      <w:numFmt w:val="decimal"/>
      <w:lvlText w:val="%2.%3.%4."/>
      <w:lvlJc w:val="left"/>
      <w:pPr>
        <w:tabs>
          <w:tab w:val="num" w:pos="0"/>
        </w:tabs>
        <w:ind w:left="2730" w:hanging="360"/>
      </w:pPr>
    </w:lvl>
    <w:lvl w:ilvl="4">
      <w:start w:val="1"/>
      <w:numFmt w:val="lowerLetter"/>
      <w:lvlText w:val="%2.%3.%4.%5."/>
      <w:lvlJc w:val="left"/>
      <w:pPr>
        <w:tabs>
          <w:tab w:val="num" w:pos="0"/>
        </w:tabs>
        <w:ind w:left="3450" w:hanging="360"/>
      </w:pPr>
    </w:lvl>
    <w:lvl w:ilvl="5">
      <w:start w:val="1"/>
      <w:numFmt w:val="lowerRoman"/>
      <w:lvlText w:val="%2.%3.%4.%5.%6."/>
      <w:lvlJc w:val="right"/>
      <w:pPr>
        <w:tabs>
          <w:tab w:val="num" w:pos="0"/>
        </w:tabs>
        <w:ind w:left="4170" w:hanging="180"/>
      </w:pPr>
    </w:lvl>
    <w:lvl w:ilvl="6">
      <w:start w:val="1"/>
      <w:numFmt w:val="decimal"/>
      <w:lvlText w:val="%2.%3.%4.%5.%6.%7."/>
      <w:lvlJc w:val="left"/>
      <w:pPr>
        <w:tabs>
          <w:tab w:val="num" w:pos="0"/>
        </w:tabs>
        <w:ind w:left="4890" w:hanging="360"/>
      </w:pPr>
    </w:lvl>
    <w:lvl w:ilvl="7">
      <w:start w:val="1"/>
      <w:numFmt w:val="lowerLetter"/>
      <w:lvlText w:val="%2.%3.%4.%5.%6.%7.%8."/>
      <w:lvlJc w:val="left"/>
      <w:pPr>
        <w:tabs>
          <w:tab w:val="num" w:pos="0"/>
        </w:tabs>
        <w:ind w:left="5610" w:hanging="360"/>
      </w:pPr>
    </w:lvl>
    <w:lvl w:ilvl="8">
      <w:start w:val="1"/>
      <w:numFmt w:val="lowerRoman"/>
      <w:lvlText w:val="%2.%3.%4.%5.%6.%7.%8.%9."/>
      <w:lvlJc w:val="right"/>
      <w:pPr>
        <w:tabs>
          <w:tab w:val="num" w:pos="0"/>
        </w:tabs>
        <w:ind w:left="6330" w:hanging="180"/>
      </w:pPr>
    </w:lvl>
  </w:abstractNum>
  <w:abstractNum w:abstractNumId="19" w15:restartNumberingAfterBreak="0">
    <w:nsid w:val="00000014"/>
    <w:multiLevelType w:val="multilevel"/>
    <w:tmpl w:val="00000014"/>
    <w:name w:val="WWNum33"/>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0" w15:restartNumberingAfterBreak="0">
    <w:nsid w:val="00000015"/>
    <w:multiLevelType w:val="multilevel"/>
    <w:tmpl w:val="00000015"/>
    <w:name w:val="WWNum34"/>
    <w:lvl w:ilvl="0">
      <w:start w:val="1"/>
      <w:numFmt w:val="upperLetter"/>
      <w:lvlText w:val="%1)"/>
      <w:lvlJc w:val="left"/>
      <w:pPr>
        <w:tabs>
          <w:tab w:val="num" w:pos="0"/>
        </w:tabs>
        <w:ind w:left="675" w:hanging="360"/>
      </w:pPr>
    </w:lvl>
    <w:lvl w:ilvl="1">
      <w:start w:val="1"/>
      <w:numFmt w:val="lowerLetter"/>
      <w:lvlText w:val="%2."/>
      <w:lvlJc w:val="left"/>
      <w:pPr>
        <w:tabs>
          <w:tab w:val="num" w:pos="0"/>
        </w:tabs>
        <w:ind w:left="1395" w:hanging="360"/>
      </w:pPr>
    </w:lvl>
    <w:lvl w:ilvl="2">
      <w:start w:val="1"/>
      <w:numFmt w:val="lowerRoman"/>
      <w:lvlText w:val="%2.%3."/>
      <w:lvlJc w:val="right"/>
      <w:pPr>
        <w:tabs>
          <w:tab w:val="num" w:pos="0"/>
        </w:tabs>
        <w:ind w:left="2115" w:hanging="180"/>
      </w:pPr>
    </w:lvl>
    <w:lvl w:ilvl="3">
      <w:start w:val="1"/>
      <w:numFmt w:val="decimal"/>
      <w:lvlText w:val="%2.%3.%4."/>
      <w:lvlJc w:val="left"/>
      <w:pPr>
        <w:tabs>
          <w:tab w:val="num" w:pos="0"/>
        </w:tabs>
        <w:ind w:left="2835" w:hanging="360"/>
      </w:pPr>
    </w:lvl>
    <w:lvl w:ilvl="4">
      <w:start w:val="1"/>
      <w:numFmt w:val="lowerLetter"/>
      <w:lvlText w:val="%2.%3.%4.%5."/>
      <w:lvlJc w:val="left"/>
      <w:pPr>
        <w:tabs>
          <w:tab w:val="num" w:pos="0"/>
        </w:tabs>
        <w:ind w:left="3555" w:hanging="360"/>
      </w:pPr>
    </w:lvl>
    <w:lvl w:ilvl="5">
      <w:start w:val="1"/>
      <w:numFmt w:val="lowerRoman"/>
      <w:lvlText w:val="%2.%3.%4.%5.%6."/>
      <w:lvlJc w:val="right"/>
      <w:pPr>
        <w:tabs>
          <w:tab w:val="num" w:pos="0"/>
        </w:tabs>
        <w:ind w:left="4275" w:hanging="180"/>
      </w:pPr>
    </w:lvl>
    <w:lvl w:ilvl="6">
      <w:start w:val="1"/>
      <w:numFmt w:val="decimal"/>
      <w:lvlText w:val="%2.%3.%4.%5.%6.%7."/>
      <w:lvlJc w:val="left"/>
      <w:pPr>
        <w:tabs>
          <w:tab w:val="num" w:pos="0"/>
        </w:tabs>
        <w:ind w:left="4995" w:hanging="360"/>
      </w:pPr>
    </w:lvl>
    <w:lvl w:ilvl="7">
      <w:start w:val="1"/>
      <w:numFmt w:val="lowerLetter"/>
      <w:lvlText w:val="%2.%3.%4.%5.%6.%7.%8."/>
      <w:lvlJc w:val="left"/>
      <w:pPr>
        <w:tabs>
          <w:tab w:val="num" w:pos="0"/>
        </w:tabs>
        <w:ind w:left="5715" w:hanging="360"/>
      </w:pPr>
    </w:lvl>
    <w:lvl w:ilvl="8">
      <w:start w:val="1"/>
      <w:numFmt w:val="lowerRoman"/>
      <w:lvlText w:val="%2.%3.%4.%5.%6.%7.%8.%9."/>
      <w:lvlJc w:val="right"/>
      <w:pPr>
        <w:tabs>
          <w:tab w:val="num" w:pos="0"/>
        </w:tabs>
        <w:ind w:left="6435" w:hanging="180"/>
      </w:pPr>
    </w:lvl>
  </w:abstractNum>
  <w:abstractNum w:abstractNumId="21" w15:restartNumberingAfterBreak="0">
    <w:nsid w:val="00000016"/>
    <w:multiLevelType w:val="multilevel"/>
    <w:tmpl w:val="0000001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2" w15:restartNumberingAfterBreak="0">
    <w:nsid w:val="00000017"/>
    <w:multiLevelType w:val="multilevel"/>
    <w:tmpl w:val="00000017"/>
    <w:lvl w:ilvl="0">
      <w:start w:val="1"/>
      <w:numFmt w:val="bullet"/>
      <w:lvlText w:val=""/>
      <w:lvlJc w:val="left"/>
      <w:pPr>
        <w:tabs>
          <w:tab w:val="num" w:pos="1440"/>
        </w:tabs>
        <w:ind w:left="1440" w:hanging="360"/>
      </w:pPr>
      <w:rPr>
        <w:rFonts w:ascii="Symbol" w:hAnsi="Symbol"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Symbol" w:hAnsi="Symbol"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Symbol" w:hAnsi="Symbol"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23" w15:restartNumberingAfterBreak="0">
    <w:nsid w:val="00000018"/>
    <w:multiLevelType w:val="multilevel"/>
    <w:tmpl w:val="00000018"/>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4" w15:restartNumberingAfterBreak="0">
    <w:nsid w:val="383D2DEB"/>
    <w:multiLevelType w:val="hybridMultilevel"/>
    <w:tmpl w:val="B2A297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932666F"/>
    <w:multiLevelType w:val="hybridMultilevel"/>
    <w:tmpl w:val="E5CC7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544204"/>
    <w:multiLevelType w:val="hybridMultilevel"/>
    <w:tmpl w:val="D130C2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7794025">
    <w:abstractNumId w:val="0"/>
  </w:num>
  <w:num w:numId="2" w16cid:durableId="1786805490">
    <w:abstractNumId w:val="1"/>
  </w:num>
  <w:num w:numId="3" w16cid:durableId="111870809">
    <w:abstractNumId w:val="2"/>
  </w:num>
  <w:num w:numId="4" w16cid:durableId="241840927">
    <w:abstractNumId w:val="3"/>
  </w:num>
  <w:num w:numId="5" w16cid:durableId="1276982555">
    <w:abstractNumId w:val="4"/>
  </w:num>
  <w:num w:numId="6" w16cid:durableId="743721868">
    <w:abstractNumId w:val="5"/>
  </w:num>
  <w:num w:numId="7" w16cid:durableId="531921838">
    <w:abstractNumId w:val="6"/>
  </w:num>
  <w:num w:numId="8" w16cid:durableId="1931818064">
    <w:abstractNumId w:val="7"/>
  </w:num>
  <w:num w:numId="9" w16cid:durableId="1197352530">
    <w:abstractNumId w:val="8"/>
  </w:num>
  <w:num w:numId="10" w16cid:durableId="1251234351">
    <w:abstractNumId w:val="9"/>
  </w:num>
  <w:num w:numId="11" w16cid:durableId="26301947">
    <w:abstractNumId w:val="10"/>
  </w:num>
  <w:num w:numId="12" w16cid:durableId="908344766">
    <w:abstractNumId w:val="11"/>
  </w:num>
  <w:num w:numId="13" w16cid:durableId="1245456139">
    <w:abstractNumId w:val="12"/>
  </w:num>
  <w:num w:numId="14" w16cid:durableId="1518956595">
    <w:abstractNumId w:val="13"/>
  </w:num>
  <w:num w:numId="15" w16cid:durableId="137385326">
    <w:abstractNumId w:val="14"/>
  </w:num>
  <w:num w:numId="16" w16cid:durableId="1925450069">
    <w:abstractNumId w:val="15"/>
  </w:num>
  <w:num w:numId="17" w16cid:durableId="425881639">
    <w:abstractNumId w:val="16"/>
  </w:num>
  <w:num w:numId="18" w16cid:durableId="1814177139">
    <w:abstractNumId w:val="17"/>
  </w:num>
  <w:num w:numId="19" w16cid:durableId="1879781774">
    <w:abstractNumId w:val="18"/>
  </w:num>
  <w:num w:numId="20" w16cid:durableId="822619714">
    <w:abstractNumId w:val="19"/>
  </w:num>
  <w:num w:numId="21" w16cid:durableId="1970475045">
    <w:abstractNumId w:val="20"/>
  </w:num>
  <w:num w:numId="22" w16cid:durableId="923025474">
    <w:abstractNumId w:val="21"/>
  </w:num>
  <w:num w:numId="23" w16cid:durableId="1467359006">
    <w:abstractNumId w:val="22"/>
  </w:num>
  <w:num w:numId="24" w16cid:durableId="606087611">
    <w:abstractNumId w:val="23"/>
  </w:num>
  <w:num w:numId="25" w16cid:durableId="739642652">
    <w:abstractNumId w:val="26"/>
  </w:num>
  <w:num w:numId="26" w16cid:durableId="158733914">
    <w:abstractNumId w:val="25"/>
  </w:num>
  <w:num w:numId="27" w16cid:durableId="147718275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97"/>
  <w:embedSystemFonts/>
  <w:hideSpellingErrors/>
  <w:hideGrammatical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savePreviewPicture/>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MxNzawNDAyMDUztzRQ0lEKTi0uzszPAykwNK8FAOUQlWwtAAAA"/>
  </w:docVars>
  <w:rsids>
    <w:rsidRoot w:val="002626EB"/>
    <w:rsid w:val="00000693"/>
    <w:rsid w:val="00003164"/>
    <w:rsid w:val="000055AE"/>
    <w:rsid w:val="000157C1"/>
    <w:rsid w:val="0001699D"/>
    <w:rsid w:val="000200FF"/>
    <w:rsid w:val="000313CB"/>
    <w:rsid w:val="00056D67"/>
    <w:rsid w:val="000800AF"/>
    <w:rsid w:val="00093B02"/>
    <w:rsid w:val="000978BD"/>
    <w:rsid w:val="000A69F9"/>
    <w:rsid w:val="000B597B"/>
    <w:rsid w:val="00110D3B"/>
    <w:rsid w:val="00112286"/>
    <w:rsid w:val="0014190C"/>
    <w:rsid w:val="00161723"/>
    <w:rsid w:val="001646FE"/>
    <w:rsid w:val="00165367"/>
    <w:rsid w:val="00167BD0"/>
    <w:rsid w:val="00171D89"/>
    <w:rsid w:val="001745E6"/>
    <w:rsid w:val="001851D2"/>
    <w:rsid w:val="001903CC"/>
    <w:rsid w:val="001907E2"/>
    <w:rsid w:val="00190D9D"/>
    <w:rsid w:val="001B1FAB"/>
    <w:rsid w:val="001B30CE"/>
    <w:rsid w:val="001B345E"/>
    <w:rsid w:val="001E19E3"/>
    <w:rsid w:val="001E6966"/>
    <w:rsid w:val="00204F53"/>
    <w:rsid w:val="00217E64"/>
    <w:rsid w:val="00227D0B"/>
    <w:rsid w:val="00245C63"/>
    <w:rsid w:val="00251C03"/>
    <w:rsid w:val="00256227"/>
    <w:rsid w:val="002579C3"/>
    <w:rsid w:val="002626EB"/>
    <w:rsid w:val="00273945"/>
    <w:rsid w:val="00274ADA"/>
    <w:rsid w:val="0028187E"/>
    <w:rsid w:val="0028273E"/>
    <w:rsid w:val="00285B4F"/>
    <w:rsid w:val="00292962"/>
    <w:rsid w:val="00295841"/>
    <w:rsid w:val="002968BE"/>
    <w:rsid w:val="002B1301"/>
    <w:rsid w:val="002C3F76"/>
    <w:rsid w:val="002C7564"/>
    <w:rsid w:val="002D4509"/>
    <w:rsid w:val="002D63C9"/>
    <w:rsid w:val="002D689A"/>
    <w:rsid w:val="002E6ECB"/>
    <w:rsid w:val="002E7B10"/>
    <w:rsid w:val="002F06EB"/>
    <w:rsid w:val="002F6480"/>
    <w:rsid w:val="00303DBA"/>
    <w:rsid w:val="00314169"/>
    <w:rsid w:val="00321D88"/>
    <w:rsid w:val="00327294"/>
    <w:rsid w:val="00332D8E"/>
    <w:rsid w:val="00337036"/>
    <w:rsid w:val="00357F47"/>
    <w:rsid w:val="00375E37"/>
    <w:rsid w:val="003951E7"/>
    <w:rsid w:val="00397B86"/>
    <w:rsid w:val="003C506C"/>
    <w:rsid w:val="003C7BA6"/>
    <w:rsid w:val="003C7CC9"/>
    <w:rsid w:val="003E3F7E"/>
    <w:rsid w:val="003F5BF4"/>
    <w:rsid w:val="004241DA"/>
    <w:rsid w:val="004363A4"/>
    <w:rsid w:val="004478F4"/>
    <w:rsid w:val="0046450D"/>
    <w:rsid w:val="00473FB9"/>
    <w:rsid w:val="00475FAD"/>
    <w:rsid w:val="00480A85"/>
    <w:rsid w:val="00485C91"/>
    <w:rsid w:val="00493C92"/>
    <w:rsid w:val="004970B2"/>
    <w:rsid w:val="00497B1B"/>
    <w:rsid w:val="00497EC0"/>
    <w:rsid w:val="004A0C17"/>
    <w:rsid w:val="004A5585"/>
    <w:rsid w:val="004C0554"/>
    <w:rsid w:val="004C1BCA"/>
    <w:rsid w:val="004C6711"/>
    <w:rsid w:val="004E6854"/>
    <w:rsid w:val="004E76B0"/>
    <w:rsid w:val="004F0E23"/>
    <w:rsid w:val="004F15DD"/>
    <w:rsid w:val="004F353D"/>
    <w:rsid w:val="00502BC1"/>
    <w:rsid w:val="00504CF5"/>
    <w:rsid w:val="00535B45"/>
    <w:rsid w:val="00545F9E"/>
    <w:rsid w:val="00546307"/>
    <w:rsid w:val="00546A3B"/>
    <w:rsid w:val="00550534"/>
    <w:rsid w:val="00561CCF"/>
    <w:rsid w:val="00564A5B"/>
    <w:rsid w:val="005808E2"/>
    <w:rsid w:val="005923B2"/>
    <w:rsid w:val="005A6945"/>
    <w:rsid w:val="005C1EE8"/>
    <w:rsid w:val="005E358E"/>
    <w:rsid w:val="006208FF"/>
    <w:rsid w:val="006230B3"/>
    <w:rsid w:val="006243FA"/>
    <w:rsid w:val="006267D0"/>
    <w:rsid w:val="0063551F"/>
    <w:rsid w:val="0064257C"/>
    <w:rsid w:val="006502E6"/>
    <w:rsid w:val="00661DBD"/>
    <w:rsid w:val="00662E1D"/>
    <w:rsid w:val="00667AA2"/>
    <w:rsid w:val="00673331"/>
    <w:rsid w:val="006962D1"/>
    <w:rsid w:val="006D0071"/>
    <w:rsid w:val="006E07D2"/>
    <w:rsid w:val="006E4AA8"/>
    <w:rsid w:val="006E6D20"/>
    <w:rsid w:val="00700B94"/>
    <w:rsid w:val="007141C4"/>
    <w:rsid w:val="007234FD"/>
    <w:rsid w:val="00723DB0"/>
    <w:rsid w:val="007271B2"/>
    <w:rsid w:val="00727D9E"/>
    <w:rsid w:val="00745505"/>
    <w:rsid w:val="007538E5"/>
    <w:rsid w:val="0075620C"/>
    <w:rsid w:val="0076106F"/>
    <w:rsid w:val="0077006C"/>
    <w:rsid w:val="007719C0"/>
    <w:rsid w:val="00777FCA"/>
    <w:rsid w:val="007A2D08"/>
    <w:rsid w:val="007C4BDD"/>
    <w:rsid w:val="007D01C0"/>
    <w:rsid w:val="007D2150"/>
    <w:rsid w:val="007E616E"/>
    <w:rsid w:val="007F048D"/>
    <w:rsid w:val="0081001D"/>
    <w:rsid w:val="008344C9"/>
    <w:rsid w:val="00835DE3"/>
    <w:rsid w:val="00870BE4"/>
    <w:rsid w:val="00876CCD"/>
    <w:rsid w:val="00880AD5"/>
    <w:rsid w:val="00886B05"/>
    <w:rsid w:val="00894CB0"/>
    <w:rsid w:val="008A4FAE"/>
    <w:rsid w:val="008A539A"/>
    <w:rsid w:val="008A6977"/>
    <w:rsid w:val="008B7167"/>
    <w:rsid w:val="008C2E34"/>
    <w:rsid w:val="008D09B0"/>
    <w:rsid w:val="008D684D"/>
    <w:rsid w:val="008E3964"/>
    <w:rsid w:val="0090280A"/>
    <w:rsid w:val="00902B02"/>
    <w:rsid w:val="00917271"/>
    <w:rsid w:val="009205EC"/>
    <w:rsid w:val="00927BC4"/>
    <w:rsid w:val="009318A1"/>
    <w:rsid w:val="00935B9C"/>
    <w:rsid w:val="0096705E"/>
    <w:rsid w:val="00973E37"/>
    <w:rsid w:val="00985990"/>
    <w:rsid w:val="0099026D"/>
    <w:rsid w:val="00991722"/>
    <w:rsid w:val="009A4FDB"/>
    <w:rsid w:val="009A7259"/>
    <w:rsid w:val="009E29B1"/>
    <w:rsid w:val="00A10D34"/>
    <w:rsid w:val="00A1132C"/>
    <w:rsid w:val="00A12AE5"/>
    <w:rsid w:val="00A17137"/>
    <w:rsid w:val="00A17993"/>
    <w:rsid w:val="00A204EA"/>
    <w:rsid w:val="00A21A73"/>
    <w:rsid w:val="00A25CFB"/>
    <w:rsid w:val="00A44FBF"/>
    <w:rsid w:val="00A51707"/>
    <w:rsid w:val="00A539E4"/>
    <w:rsid w:val="00A6495E"/>
    <w:rsid w:val="00A702E6"/>
    <w:rsid w:val="00A84EB3"/>
    <w:rsid w:val="00A94F83"/>
    <w:rsid w:val="00AE05F1"/>
    <w:rsid w:val="00AE499A"/>
    <w:rsid w:val="00AE4BF8"/>
    <w:rsid w:val="00AF09F9"/>
    <w:rsid w:val="00B11D71"/>
    <w:rsid w:val="00B12E29"/>
    <w:rsid w:val="00B16156"/>
    <w:rsid w:val="00B20502"/>
    <w:rsid w:val="00B21192"/>
    <w:rsid w:val="00B247B0"/>
    <w:rsid w:val="00B36F2E"/>
    <w:rsid w:val="00B40F5F"/>
    <w:rsid w:val="00B44358"/>
    <w:rsid w:val="00B461D8"/>
    <w:rsid w:val="00B73532"/>
    <w:rsid w:val="00B75A43"/>
    <w:rsid w:val="00B830B4"/>
    <w:rsid w:val="00B8611B"/>
    <w:rsid w:val="00B863E4"/>
    <w:rsid w:val="00B873D0"/>
    <w:rsid w:val="00B9441D"/>
    <w:rsid w:val="00BC3B83"/>
    <w:rsid w:val="00BD2240"/>
    <w:rsid w:val="00BE39EF"/>
    <w:rsid w:val="00BE51EA"/>
    <w:rsid w:val="00BE55A7"/>
    <w:rsid w:val="00C07F56"/>
    <w:rsid w:val="00C165B2"/>
    <w:rsid w:val="00C168AA"/>
    <w:rsid w:val="00C20F49"/>
    <w:rsid w:val="00C23430"/>
    <w:rsid w:val="00C302FE"/>
    <w:rsid w:val="00C36FB6"/>
    <w:rsid w:val="00C4144B"/>
    <w:rsid w:val="00C4530C"/>
    <w:rsid w:val="00C60A01"/>
    <w:rsid w:val="00C62818"/>
    <w:rsid w:val="00C66FDF"/>
    <w:rsid w:val="00C75077"/>
    <w:rsid w:val="00C83762"/>
    <w:rsid w:val="00C84624"/>
    <w:rsid w:val="00C9431D"/>
    <w:rsid w:val="00CA3259"/>
    <w:rsid w:val="00CB256A"/>
    <w:rsid w:val="00CB3FEF"/>
    <w:rsid w:val="00CC73B0"/>
    <w:rsid w:val="00CF3AFD"/>
    <w:rsid w:val="00D05427"/>
    <w:rsid w:val="00D16D17"/>
    <w:rsid w:val="00D30280"/>
    <w:rsid w:val="00D3362F"/>
    <w:rsid w:val="00D458BD"/>
    <w:rsid w:val="00D63DDB"/>
    <w:rsid w:val="00D848B7"/>
    <w:rsid w:val="00D86E96"/>
    <w:rsid w:val="00D9003D"/>
    <w:rsid w:val="00D9712A"/>
    <w:rsid w:val="00DB3B07"/>
    <w:rsid w:val="00DB53F3"/>
    <w:rsid w:val="00DC4D5A"/>
    <w:rsid w:val="00DC530A"/>
    <w:rsid w:val="00DE4A84"/>
    <w:rsid w:val="00DE7E66"/>
    <w:rsid w:val="00DF123B"/>
    <w:rsid w:val="00DF4D50"/>
    <w:rsid w:val="00DF7B39"/>
    <w:rsid w:val="00E00A5B"/>
    <w:rsid w:val="00E07873"/>
    <w:rsid w:val="00E14195"/>
    <w:rsid w:val="00E1537C"/>
    <w:rsid w:val="00E169D4"/>
    <w:rsid w:val="00E17DE2"/>
    <w:rsid w:val="00E23C3C"/>
    <w:rsid w:val="00E46E78"/>
    <w:rsid w:val="00E47F88"/>
    <w:rsid w:val="00E5260E"/>
    <w:rsid w:val="00E62AEF"/>
    <w:rsid w:val="00E652C7"/>
    <w:rsid w:val="00E714ED"/>
    <w:rsid w:val="00E72DEF"/>
    <w:rsid w:val="00E7323B"/>
    <w:rsid w:val="00E73EF8"/>
    <w:rsid w:val="00E741C8"/>
    <w:rsid w:val="00E74775"/>
    <w:rsid w:val="00E75DA8"/>
    <w:rsid w:val="00E8791D"/>
    <w:rsid w:val="00E97F42"/>
    <w:rsid w:val="00EB400C"/>
    <w:rsid w:val="00ED6A3E"/>
    <w:rsid w:val="00EE1BE2"/>
    <w:rsid w:val="00F13427"/>
    <w:rsid w:val="00F14892"/>
    <w:rsid w:val="00F24FE7"/>
    <w:rsid w:val="00F60CB5"/>
    <w:rsid w:val="00F81C55"/>
    <w:rsid w:val="00F85687"/>
    <w:rsid w:val="00FA17FD"/>
    <w:rsid w:val="00FA26D4"/>
    <w:rsid w:val="00FA6872"/>
    <w:rsid w:val="00FB0488"/>
    <w:rsid w:val="00FB1252"/>
    <w:rsid w:val="00FE2D5A"/>
    <w:rsid w:val="00FE4FBF"/>
    <w:rsid w:val="00FF465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4C8BE581"/>
  <w15:docId w15:val="{25448DBF-A52C-EC46-92DB-A2FF905FD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fr-FR" w:eastAsia="fr-FR" w:bidi="ml-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6227"/>
    <w:pPr>
      <w:suppressAutoHyphens/>
      <w:spacing w:after="160" w:line="259" w:lineRule="auto"/>
    </w:pPr>
    <w:rPr>
      <w:rFonts w:ascii="Calibri" w:eastAsia="SimSun" w:hAnsi="Calibri" w:cs="Calibri"/>
      <w:sz w:val="22"/>
      <w:szCs w:val="22"/>
      <w:lang w:val="en-US" w:eastAsia="ar-SA" w:bidi="ar-SA"/>
    </w:rPr>
  </w:style>
  <w:style w:type="paragraph" w:styleId="Heading1">
    <w:name w:val="heading 1"/>
    <w:basedOn w:val="Normal"/>
    <w:next w:val="Normal"/>
    <w:link w:val="Heading1Char"/>
    <w:uiPriority w:val="9"/>
    <w:qFormat/>
    <w:rsid w:val="00C4530C"/>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3">
    <w:name w:val="heading 3"/>
    <w:basedOn w:val="Normal"/>
    <w:next w:val="BodyText"/>
    <w:link w:val="Heading3Char"/>
    <w:qFormat/>
    <w:rsid w:val="00DB53F3"/>
    <w:pPr>
      <w:keepNext/>
      <w:keepLines/>
      <w:suppressAutoHyphens w:val="0"/>
      <w:spacing w:before="120" w:after="0" w:line="240" w:lineRule="auto"/>
      <w:outlineLvl w:val="2"/>
    </w:pPr>
    <w:rPr>
      <w:rFonts w:ascii="GillSans" w:eastAsia="Times New Roman" w:hAnsi="GillSans" w:cs="Times New Roman"/>
      <w:b/>
      <w:kern w:val="28"/>
      <w:sz w:val="24"/>
      <w:szCs w:val="20"/>
      <w:lang w:val="en-GB" w:eastAsia="en-US"/>
    </w:rPr>
  </w:style>
  <w:style w:type="paragraph" w:styleId="Heading6">
    <w:name w:val="heading 6"/>
    <w:basedOn w:val="Normal"/>
    <w:next w:val="Normal"/>
    <w:link w:val="Heading6Char"/>
    <w:uiPriority w:val="9"/>
    <w:qFormat/>
    <w:rsid w:val="00DB53F3"/>
    <w:pPr>
      <w:suppressAutoHyphens w:val="0"/>
      <w:spacing w:before="240" w:after="60" w:line="240" w:lineRule="auto"/>
      <w:outlineLvl w:val="5"/>
    </w:pPr>
    <w:rPr>
      <w:rFonts w:eastAsia="Times New Roman" w:cs="Times New Roman"/>
      <w:b/>
      <w:bCs/>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563C1"/>
      <w:u w:val="single"/>
    </w:rPr>
  </w:style>
  <w:style w:type="character" w:customStyle="1" w:styleId="ListLabel1">
    <w:name w:val="ListLabel 1"/>
    <w:rPr>
      <w:rFonts w:cs="Courier New"/>
    </w:rPr>
  </w:style>
  <w:style w:type="character" w:customStyle="1" w:styleId="ListLabel2">
    <w:name w:val="ListLabel 2"/>
    <w:rPr>
      <w:rFonts w:cs="Calibri"/>
    </w:rPr>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Microsoft YaHei" w:hAnsi="Arial" w:cs="Arial"/>
      <w:sz w:val="28"/>
      <w:szCs w:val="28"/>
    </w:rPr>
  </w:style>
  <w:style w:type="paragraph" w:styleId="BodyText">
    <w:name w:val="Body Text"/>
    <w:basedOn w:val="Normal"/>
    <w:pPr>
      <w:spacing w:after="120"/>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pPr>
      <w:suppressLineNumbers/>
    </w:pPr>
    <w:rPr>
      <w:rFonts w:cs="Arial"/>
    </w:rPr>
  </w:style>
  <w:style w:type="paragraph" w:styleId="ListParagraph">
    <w:name w:val="List Paragraph"/>
    <w:basedOn w:val="Normal"/>
    <w:uiPriority w:val="34"/>
    <w:qFormat/>
    <w:pPr>
      <w:ind w:left="720"/>
    </w:pPr>
  </w:style>
  <w:style w:type="character" w:customStyle="1" w:styleId="Heading3Char">
    <w:name w:val="Heading 3 Char"/>
    <w:link w:val="Heading3"/>
    <w:rsid w:val="00DB53F3"/>
    <w:rPr>
      <w:rFonts w:ascii="GillSans" w:hAnsi="GillSans"/>
      <w:b/>
      <w:kern w:val="28"/>
      <w:sz w:val="24"/>
      <w:lang w:val="en-GB" w:eastAsia="en-US"/>
    </w:rPr>
  </w:style>
  <w:style w:type="character" w:customStyle="1" w:styleId="Heading6Char">
    <w:name w:val="Heading 6 Char"/>
    <w:link w:val="Heading6"/>
    <w:uiPriority w:val="9"/>
    <w:rsid w:val="00DB53F3"/>
    <w:rPr>
      <w:rFonts w:ascii="Calibri" w:hAnsi="Calibri"/>
      <w:b/>
      <w:bCs/>
      <w:sz w:val="22"/>
      <w:szCs w:val="22"/>
      <w:lang w:val="en-GB" w:eastAsia="en-US"/>
    </w:rPr>
  </w:style>
  <w:style w:type="table" w:styleId="TableGrid">
    <w:name w:val="Table Grid"/>
    <w:basedOn w:val="TableNormal"/>
    <w:rsid w:val="00DB53F3"/>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DB53F3"/>
    <w:pPr>
      <w:suppressAutoHyphens w:val="0"/>
      <w:spacing w:after="0" w:line="240" w:lineRule="auto"/>
      <w:jc w:val="center"/>
    </w:pPr>
    <w:rPr>
      <w:rFonts w:ascii="Times New Roman" w:eastAsia="Times New Roman" w:hAnsi="Times New Roman" w:cs="Times New Roman"/>
      <w:b/>
      <w:sz w:val="32"/>
      <w:szCs w:val="24"/>
      <w:lang w:eastAsia="en-US"/>
    </w:rPr>
  </w:style>
  <w:style w:type="character" w:customStyle="1" w:styleId="TitleChar">
    <w:name w:val="Title Char"/>
    <w:link w:val="Title"/>
    <w:rsid w:val="00DB53F3"/>
    <w:rPr>
      <w:b/>
      <w:sz w:val="32"/>
      <w:szCs w:val="24"/>
      <w:lang w:val="en-US" w:eastAsia="en-US"/>
    </w:rPr>
  </w:style>
  <w:style w:type="character" w:styleId="Emphasis">
    <w:name w:val="Emphasis"/>
    <w:uiPriority w:val="20"/>
    <w:qFormat/>
    <w:rsid w:val="0028187E"/>
    <w:rPr>
      <w:i/>
      <w:iCs/>
    </w:rPr>
  </w:style>
  <w:style w:type="paragraph" w:styleId="BalloonText">
    <w:name w:val="Balloon Text"/>
    <w:basedOn w:val="Normal"/>
    <w:link w:val="BalloonTextChar"/>
    <w:uiPriority w:val="99"/>
    <w:semiHidden/>
    <w:unhideWhenUsed/>
    <w:rsid w:val="002C3F76"/>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C3F76"/>
    <w:rPr>
      <w:rFonts w:ascii="Tahoma" w:eastAsia="SimSun" w:hAnsi="Tahoma" w:cs="Tahoma"/>
      <w:sz w:val="16"/>
      <w:szCs w:val="16"/>
      <w:lang w:val="en-US" w:eastAsia="ar-SA"/>
    </w:rPr>
  </w:style>
  <w:style w:type="paragraph" w:styleId="NoSpacing">
    <w:name w:val="No Spacing"/>
    <w:uiPriority w:val="1"/>
    <w:qFormat/>
    <w:rsid w:val="0046450D"/>
    <w:rPr>
      <w:rFonts w:ascii="Calibri" w:eastAsia="Calibri" w:hAnsi="Calibri"/>
      <w:sz w:val="22"/>
      <w:szCs w:val="22"/>
      <w:lang w:val="en-US" w:eastAsia="en-US" w:bidi="ar-SA"/>
    </w:rPr>
  </w:style>
  <w:style w:type="paragraph" w:styleId="NormalWeb">
    <w:name w:val="Normal (Web)"/>
    <w:basedOn w:val="Normal"/>
    <w:uiPriority w:val="99"/>
    <w:semiHidden/>
    <w:unhideWhenUsed/>
    <w:rsid w:val="0046450D"/>
    <w:pPr>
      <w:suppressAutoHyphens w:val="0"/>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hgkelc">
    <w:name w:val="hgkelc"/>
    <w:basedOn w:val="DefaultParagraphFont"/>
    <w:rsid w:val="00E23C3C"/>
  </w:style>
  <w:style w:type="character" w:customStyle="1" w:styleId="Heading1Char">
    <w:name w:val="Heading 1 Char"/>
    <w:basedOn w:val="DefaultParagraphFont"/>
    <w:link w:val="Heading1"/>
    <w:uiPriority w:val="9"/>
    <w:rsid w:val="00C4530C"/>
    <w:rPr>
      <w:rFonts w:asciiTheme="majorHAnsi" w:eastAsiaTheme="majorEastAsia" w:hAnsiTheme="majorHAnsi" w:cstheme="majorBidi"/>
      <w:b/>
      <w:bCs/>
      <w:color w:val="2E74B5" w:themeColor="accent1" w:themeShade="BF"/>
      <w:sz w:val="28"/>
      <w:szCs w:val="28"/>
      <w:lang w:val="en-US" w:eastAsia="ar-S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12934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image" Target="media/image2.emf"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image" Target="media/image1.jpeg"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990AB0-2402-4514-8B35-1F43B005AC90}">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1638</Words>
  <Characters>9342</Characters>
  <Application>Microsoft Office Word</Application>
  <DocSecurity>0</DocSecurity>
  <Lines>77</Lines>
  <Paragraphs>21</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STATE RESOURCE CENTRE, KERALA</vt:lpstr>
      <vt:lpstr>        Nandavanam, VikasBhavanP.O., Thiruvananthapuram-33</vt:lpstr>
    </vt:vector>
  </TitlesOfParts>
  <Company/>
  <LinksUpToDate>false</LinksUpToDate>
  <CharactersWithSpaces>10959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 babu</dc:creator>
  <cp:keywords/>
  <cp:lastModifiedBy>SIPS</cp:lastModifiedBy>
  <cp:revision>2</cp:revision>
  <cp:lastPrinted>2022-01-15T05:48:00Z</cp:lastPrinted>
  <dcterms:created xsi:type="dcterms:W3CDTF">2025-08-13T13:07:00Z</dcterms:created>
  <dcterms:modified xsi:type="dcterms:W3CDTF">2025-08-13T13:07:00Z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